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CC294" w14:textId="77777777" w:rsidR="00B33571" w:rsidRDefault="00542813" w:rsidP="00CB6859">
      <w:pPr>
        <w:tabs>
          <w:tab w:val="left" w:pos="3984"/>
        </w:tabs>
        <w:rPr>
          <w:rFonts w:ascii="Bradley Hand ITC" w:hAnsi="Bradley Hand ITC" w:cs="Calibri"/>
          <w:b/>
          <w:color w:val="2F5496"/>
          <w:sz w:val="28"/>
          <w:szCs w:val="28"/>
          <w:lang w:val="fr-CA"/>
        </w:rPr>
      </w:pPr>
      <w:r>
        <w:rPr>
          <w:noProof/>
        </w:rPr>
        <mc:AlternateContent>
          <mc:Choice Requires="wps">
            <w:drawing>
              <wp:anchor distT="0" distB="0" distL="114300" distR="114300" simplePos="0" relativeHeight="251628543" behindDoc="1" locked="0" layoutInCell="1" allowOverlap="1" wp14:anchorId="284019C9" wp14:editId="53B5BA6F">
                <wp:simplePos x="0" y="0"/>
                <wp:positionH relativeFrom="column">
                  <wp:posOffset>0</wp:posOffset>
                </wp:positionH>
                <wp:positionV relativeFrom="paragraph">
                  <wp:posOffset>0</wp:posOffset>
                </wp:positionV>
                <wp:extent cx="6962775" cy="9134475"/>
                <wp:effectExtent l="50800" t="25400" r="73025" b="111125"/>
                <wp:wrapNone/>
                <wp:docPr id="58"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134475"/>
                        </a:xfrm>
                        <a:prstGeom prst="bevel">
                          <a:avLst>
                            <a:gd name="adj" fmla="val 12500"/>
                          </a:avLst>
                        </a:prstGeom>
                        <a:noFill/>
                        <a:ln w="9525">
                          <a:solidFill>
                            <a:srgbClr val="D99594"/>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0;margin-top:0;width:548.25pt;height:719.25pt;z-index:-251687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" filled="f" fillcolor="#9bc1ff" strokecolor="#d99594">
                <v:fill color2="#3f80cd" rotate="t" focus="100%" type="gradient">
                  <o:fill v:ext="view" type="gradientUnscaled"/>
                </v:fill>
                <v:shadow on="t" opacity="22936f" mv:blur="40000f" origin=",.5" offset="0,23000emu"/>
              </v:shape>
            </w:pict>
          </mc:Fallback>
        </mc:AlternateContent>
      </w:r>
      <w:r>
        <w:rPr>
          <w:noProof/>
        </w:rPr>
        <w:drawing>
          <wp:anchor distT="0" distB="0" distL="114300" distR="114300" simplePos="0" relativeHeight="251629568" behindDoc="1" locked="0" layoutInCell="1" allowOverlap="1" wp14:anchorId="6A68F05F" wp14:editId="56DA6D50">
            <wp:simplePos x="0" y="0"/>
            <wp:positionH relativeFrom="column">
              <wp:posOffset>457200</wp:posOffset>
            </wp:positionH>
            <wp:positionV relativeFrom="paragraph">
              <wp:posOffset>-342900</wp:posOffset>
            </wp:positionV>
            <wp:extent cx="6057900" cy="6057900"/>
            <wp:effectExtent l="0" t="0" r="0" b="0"/>
            <wp:wrapNone/>
            <wp:docPr id="57" name="Picture 4" descr="ChapleauChildCareCentre_Stack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leauChildCareCentre_Stacked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605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B6859">
        <w:rPr>
          <w:rFonts w:ascii="Bradley Hand ITC" w:hAnsi="Bradley Hand ITC" w:cs="Calibri"/>
          <w:b/>
          <w:color w:val="2F5496"/>
          <w:sz w:val="28"/>
          <w:szCs w:val="28"/>
          <w:lang w:val="fr-CA"/>
        </w:rPr>
        <w:tab/>
      </w:r>
    </w:p>
    <w:p w14:paraId="5F1166A1" w14:textId="77777777" w:rsidR="00B33571" w:rsidRPr="009346B5" w:rsidRDefault="00B33571" w:rsidP="00B33571">
      <w:pPr>
        <w:rPr>
          <w:rFonts w:ascii="Bradley Hand ITC" w:hAnsi="Bradley Hand ITC" w:cs="Calibri"/>
          <w:b/>
          <w:color w:val="2F5496"/>
          <w:sz w:val="44"/>
          <w:szCs w:val="44"/>
          <w:lang w:val="fr-CA"/>
        </w:rPr>
      </w:pPr>
    </w:p>
    <w:p w14:paraId="399B178A" w14:textId="77777777" w:rsidR="00B33571" w:rsidRDefault="00B33571" w:rsidP="00B33571">
      <w:pPr>
        <w:rPr>
          <w:rFonts w:ascii="Bradley Hand ITC" w:hAnsi="Bradley Hand ITC" w:cs="Calibri"/>
          <w:b/>
          <w:color w:val="2F5496"/>
          <w:sz w:val="44"/>
          <w:szCs w:val="44"/>
          <w:lang w:val="fr-CA"/>
        </w:rPr>
      </w:pPr>
    </w:p>
    <w:p w14:paraId="0DE2D5F0" w14:textId="77777777" w:rsidR="00B33571" w:rsidRDefault="00B33571" w:rsidP="00B33571">
      <w:pPr>
        <w:rPr>
          <w:rFonts w:ascii="Bradley Hand ITC" w:hAnsi="Bradley Hand ITC" w:cs="Calibri"/>
          <w:b/>
          <w:color w:val="2F5496"/>
          <w:sz w:val="44"/>
          <w:szCs w:val="44"/>
          <w:lang w:val="fr-CA"/>
        </w:rPr>
      </w:pPr>
    </w:p>
    <w:p w14:paraId="523612A1" w14:textId="77777777" w:rsidR="00B33571" w:rsidRDefault="00B33571" w:rsidP="00B33571">
      <w:pPr>
        <w:rPr>
          <w:rFonts w:ascii="Bradley Hand ITC" w:hAnsi="Bradley Hand ITC" w:cs="Calibri"/>
          <w:b/>
          <w:color w:val="2F5496"/>
          <w:sz w:val="44"/>
          <w:szCs w:val="44"/>
          <w:lang w:val="fr-CA"/>
        </w:rPr>
      </w:pPr>
    </w:p>
    <w:p w14:paraId="7F759E66" w14:textId="77777777" w:rsidR="00CB6859" w:rsidRDefault="00CB6859" w:rsidP="00B33571">
      <w:pPr>
        <w:jc w:val="center"/>
        <w:rPr>
          <w:rFonts w:ascii="Cochin" w:hAnsi="Cochin" w:cs="Calibri"/>
          <w:b/>
          <w:sz w:val="72"/>
          <w:szCs w:val="72"/>
          <w:lang w:val="fr-CA"/>
        </w:rPr>
      </w:pPr>
    </w:p>
    <w:p w14:paraId="5E4AAF2E" w14:textId="77777777" w:rsidR="00CB6859" w:rsidRPr="009124B3" w:rsidRDefault="00D16495" w:rsidP="00B33571">
      <w:pPr>
        <w:jc w:val="center"/>
        <w:rPr>
          <w:rFonts w:ascii="SignPainter-HouseScript" w:hAnsi="SignPainter-HouseScript" w:cs="Calibri"/>
          <w:b/>
          <w:sz w:val="72"/>
          <w:szCs w:val="72"/>
          <w:lang w:val="fr-CA"/>
        </w:rPr>
      </w:pPr>
      <w:r w:rsidRPr="009124B3">
        <w:rPr>
          <w:rFonts w:ascii="SignPainter-HouseScript" w:hAnsi="SignPainter-HouseScript" w:cs="Calibri"/>
          <w:b/>
          <w:sz w:val="72"/>
          <w:szCs w:val="72"/>
          <w:lang w:val="fr-CA"/>
        </w:rPr>
        <w:t xml:space="preserve">Parent </w:t>
      </w:r>
      <w:r w:rsidR="00B60189" w:rsidRPr="009124B3">
        <w:rPr>
          <w:rFonts w:ascii="SignPainter-HouseScript" w:hAnsi="SignPainter-HouseScript" w:cs="Calibri"/>
          <w:b/>
          <w:sz w:val="72"/>
          <w:szCs w:val="72"/>
          <w:lang w:val="fr-CA"/>
        </w:rPr>
        <w:t>Manual</w:t>
      </w:r>
    </w:p>
    <w:p w14:paraId="722F68ED" w14:textId="77777777" w:rsidR="00D16495" w:rsidRPr="009124B3" w:rsidRDefault="00D16495" w:rsidP="00B33571">
      <w:pPr>
        <w:jc w:val="center"/>
        <w:rPr>
          <w:rFonts w:ascii="Baskerville" w:hAnsi="Baskerville" w:cs="Calibri"/>
          <w:b/>
          <w:sz w:val="72"/>
          <w:szCs w:val="72"/>
          <w:lang w:val="fr-CA"/>
        </w:rPr>
      </w:pPr>
    </w:p>
    <w:p w14:paraId="1FD9378C" w14:textId="77777777" w:rsidR="00D16495" w:rsidRPr="009124B3" w:rsidRDefault="00D16495" w:rsidP="00B33571">
      <w:pPr>
        <w:jc w:val="center"/>
        <w:rPr>
          <w:rFonts w:ascii="Baskerville" w:hAnsi="Baskerville" w:cs="Calibri"/>
          <w:b/>
          <w:sz w:val="72"/>
          <w:szCs w:val="72"/>
          <w:lang w:val="fr-CA"/>
        </w:rPr>
      </w:pPr>
    </w:p>
    <w:p w14:paraId="6B34BB9E" w14:textId="630C840F" w:rsidR="00CB6859" w:rsidRPr="00A95292" w:rsidRDefault="00AD5C9D" w:rsidP="00B33571">
      <w:pPr>
        <w:jc w:val="center"/>
        <w:rPr>
          <w:rFonts w:ascii="Baskerville" w:hAnsi="Baskerville" w:cs="Calibri"/>
          <w:i/>
          <w:sz w:val="36"/>
          <w:szCs w:val="36"/>
          <w:lang w:val="fr-CA"/>
        </w:rPr>
      </w:pPr>
      <w:r>
        <w:rPr>
          <w:rFonts w:ascii="Baskerville" w:hAnsi="Baskerville" w:cs="Calibri"/>
          <w:i/>
          <w:sz w:val="36"/>
          <w:szCs w:val="36"/>
          <w:lang w:val="fr-CA"/>
        </w:rPr>
        <w:t xml:space="preserve">Revised </w:t>
      </w:r>
      <w:r w:rsidR="00011652">
        <w:rPr>
          <w:rFonts w:ascii="Baskerville" w:hAnsi="Baskerville" w:cs="Calibri"/>
          <w:i/>
          <w:sz w:val="36"/>
          <w:szCs w:val="36"/>
          <w:lang w:val="fr-CA"/>
        </w:rPr>
        <w:t>January 5</w:t>
      </w:r>
      <w:r w:rsidR="00011652" w:rsidRPr="00011652">
        <w:rPr>
          <w:rFonts w:ascii="Baskerville" w:hAnsi="Baskerville" w:cs="Calibri"/>
          <w:i/>
          <w:sz w:val="36"/>
          <w:szCs w:val="36"/>
          <w:vertAlign w:val="superscript"/>
          <w:lang w:val="fr-CA"/>
        </w:rPr>
        <w:t>th</w:t>
      </w:r>
      <w:r w:rsidR="004B16DB">
        <w:rPr>
          <w:rFonts w:ascii="Baskerville" w:hAnsi="Baskerville" w:cs="Calibri"/>
          <w:i/>
          <w:sz w:val="36"/>
          <w:szCs w:val="36"/>
          <w:lang w:val="fr-CA"/>
        </w:rPr>
        <w:t xml:space="preserve"> </w:t>
      </w:r>
      <w:r w:rsidR="00011652">
        <w:rPr>
          <w:rFonts w:ascii="Baskerville" w:hAnsi="Baskerville" w:cs="Calibri"/>
          <w:i/>
          <w:sz w:val="36"/>
          <w:szCs w:val="36"/>
          <w:lang w:val="fr-CA"/>
        </w:rPr>
        <w:t>2023</w:t>
      </w:r>
      <w:bookmarkStart w:id="0" w:name="_GoBack"/>
      <w:bookmarkEnd w:id="0"/>
    </w:p>
    <w:p w14:paraId="610E7A5B" w14:textId="77777777" w:rsidR="00CB6859" w:rsidRPr="00EC24CC" w:rsidRDefault="00CB6859" w:rsidP="00B33571">
      <w:pPr>
        <w:jc w:val="center"/>
        <w:rPr>
          <w:rFonts w:ascii="Cochin" w:hAnsi="Cochin" w:cs="Calibri"/>
          <w:b/>
          <w:sz w:val="72"/>
          <w:szCs w:val="72"/>
          <w:lang w:val="fr-CA"/>
        </w:rPr>
      </w:pPr>
    </w:p>
    <w:p w14:paraId="0378ECDF" w14:textId="77777777" w:rsidR="00B33571" w:rsidRDefault="00B33571" w:rsidP="00B33571">
      <w:pPr>
        <w:rPr>
          <w:rFonts w:ascii="Bradley Hand ITC" w:hAnsi="Bradley Hand ITC" w:cs="Calibri"/>
          <w:b/>
          <w:color w:val="2F5496"/>
          <w:sz w:val="28"/>
          <w:szCs w:val="28"/>
          <w:lang w:val="fr-CA"/>
        </w:rPr>
      </w:pPr>
    </w:p>
    <w:p w14:paraId="5123EB7F" w14:textId="77777777" w:rsidR="00D16495" w:rsidRDefault="00D16495" w:rsidP="00B63E6F">
      <w:pPr>
        <w:rPr>
          <w:rFonts w:ascii="Bradley Hand ITC" w:hAnsi="Bradley Hand ITC" w:cs="Calibri"/>
          <w:b/>
          <w:color w:val="4BACC6"/>
          <w:sz w:val="28"/>
          <w:szCs w:val="28"/>
        </w:rPr>
      </w:pPr>
    </w:p>
    <w:p w14:paraId="6A0E41B9" w14:textId="77777777" w:rsidR="009124B3" w:rsidRDefault="009124B3" w:rsidP="00B63E6F">
      <w:pPr>
        <w:rPr>
          <w:rFonts w:ascii="Bradley Hand ITC" w:hAnsi="Bradley Hand ITC" w:cs="Calibri"/>
          <w:b/>
          <w:color w:val="4BACC6"/>
          <w:sz w:val="28"/>
          <w:szCs w:val="28"/>
        </w:rPr>
      </w:pPr>
    </w:p>
    <w:p w14:paraId="3FFC4733" w14:textId="77777777" w:rsidR="00996EAB" w:rsidRPr="00F54F34" w:rsidRDefault="00996EAB" w:rsidP="00996EAB">
      <w:pPr>
        <w:spacing w:line="360" w:lineRule="auto"/>
        <w:jc w:val="center"/>
        <w:rPr>
          <w:rFonts w:ascii="Cambria" w:hAnsi="Cambria" w:cs="Calibri"/>
          <w:b/>
          <w:color w:val="4BACC6"/>
          <w:sz w:val="48"/>
          <w:szCs w:val="48"/>
        </w:rPr>
      </w:pPr>
    </w:p>
    <w:p w14:paraId="4C444612" w14:textId="77777777" w:rsidR="00A93492" w:rsidRPr="00F50C61" w:rsidRDefault="00A93492" w:rsidP="00996EAB">
      <w:pPr>
        <w:spacing w:line="360" w:lineRule="auto"/>
        <w:jc w:val="center"/>
        <w:rPr>
          <w:rFonts w:ascii="Bradley Hand ITC" w:hAnsi="Bradley Hand ITC" w:cs="Calibri"/>
          <w:b/>
          <w:color w:val="4BACC6"/>
          <w:sz w:val="28"/>
          <w:szCs w:val="28"/>
          <w:u w:val="thick"/>
        </w:rPr>
      </w:pPr>
      <w:r w:rsidRPr="00F50C61">
        <w:rPr>
          <w:rFonts w:ascii="Bradley Hand ITC" w:hAnsi="Bradley Hand ITC" w:cs="Calibri"/>
          <w:b/>
          <w:color w:val="4BACC6"/>
          <w:sz w:val="28"/>
          <w:szCs w:val="28"/>
          <w:u w:val="thick"/>
        </w:rPr>
        <w:t>Table of Contents</w:t>
      </w:r>
    </w:p>
    <w:p w14:paraId="7240F282" w14:textId="77777777" w:rsidR="00996EAB" w:rsidRDefault="00996EAB" w:rsidP="00A93492">
      <w:pPr>
        <w:jc w:val="both"/>
        <w:rPr>
          <w:rFonts w:ascii="Baskerville" w:hAnsi="Baskerville" w:cs="Calibri"/>
          <w:b/>
          <w:color w:val="4BACC6"/>
        </w:rPr>
        <w:sectPr w:rsidR="00996EAB" w:rsidSect="004635DE">
          <w:footerReference w:type="even" r:id="rId10"/>
          <w:footerReference w:type="default" r:id="rId11"/>
          <w:type w:val="continuous"/>
          <w:pgSz w:w="12240" w:h="15840" w:code="1"/>
          <w:pgMar w:top="720" w:right="720" w:bottom="720" w:left="720" w:header="720" w:footer="576" w:gutter="0"/>
          <w:pgBorders w:display="notFirstPage">
            <w:top w:val="double" w:sz="4" w:space="1" w:color="92CDDC"/>
            <w:left w:val="double" w:sz="4" w:space="4" w:color="92CDDC"/>
            <w:bottom w:val="double" w:sz="4" w:space="1" w:color="92CDDC"/>
            <w:right w:val="double" w:sz="4" w:space="4" w:color="92CDDC"/>
          </w:pgBorders>
          <w:cols w:space="708"/>
          <w:titlePg/>
          <w:docGrid w:linePitch="360"/>
        </w:sectPr>
      </w:pPr>
    </w:p>
    <w:p w14:paraId="40A45A7D" w14:textId="77777777" w:rsidR="00A93492" w:rsidRDefault="00CF47DC" w:rsidP="00996EAB">
      <w:pPr>
        <w:rPr>
          <w:rFonts w:ascii="Baskerville" w:hAnsi="Baskerville" w:cs="Calibri"/>
          <w:b/>
          <w:color w:val="4BACC6"/>
        </w:rPr>
      </w:pPr>
      <w:r>
        <w:rPr>
          <w:rFonts w:ascii="Baskerville" w:hAnsi="Baskerville" w:cs="Calibri"/>
          <w:b/>
          <w:color w:val="4BACC6"/>
        </w:rPr>
        <w:t>Introduction</w:t>
      </w:r>
      <w:r w:rsidR="00996EAB">
        <w:rPr>
          <w:rFonts w:ascii="Baskerville" w:hAnsi="Baskerville" w:cs="Calibri"/>
          <w:b/>
          <w:color w:val="4BACC6"/>
        </w:rPr>
        <w:t>………………</w:t>
      </w:r>
      <w:r w:rsidR="00ED3907">
        <w:rPr>
          <w:rFonts w:ascii="Baskerville" w:hAnsi="Baskerville" w:cs="Calibri"/>
          <w:b/>
          <w:color w:val="4BACC6"/>
        </w:rPr>
        <w:t>………………..</w:t>
      </w:r>
      <w:r w:rsidR="00ED6890">
        <w:rPr>
          <w:rFonts w:ascii="Baskerville" w:hAnsi="Baskerville" w:cs="Calibri"/>
          <w:b/>
          <w:color w:val="4BACC6"/>
        </w:rPr>
        <w:t>..</w:t>
      </w:r>
      <w:r w:rsidR="00996EAB">
        <w:rPr>
          <w:rFonts w:ascii="Baskerville" w:hAnsi="Baskerville" w:cs="Calibri"/>
          <w:b/>
          <w:color w:val="4BACC6"/>
        </w:rPr>
        <w:t>p.3</w:t>
      </w:r>
    </w:p>
    <w:p w14:paraId="7C305196" w14:textId="77777777" w:rsidR="00CF47DC" w:rsidRDefault="00CF47DC" w:rsidP="00996EAB">
      <w:pPr>
        <w:numPr>
          <w:ilvl w:val="0"/>
          <w:numId w:val="22"/>
        </w:numPr>
        <w:rPr>
          <w:rFonts w:ascii="Baskerville" w:hAnsi="Baskerville" w:cs="Calibri"/>
        </w:rPr>
      </w:pPr>
      <w:r w:rsidRPr="00CF47DC">
        <w:rPr>
          <w:rFonts w:ascii="Baskerville" w:hAnsi="Baskerville" w:cs="Calibri"/>
        </w:rPr>
        <w:t>Miss</w:t>
      </w:r>
      <w:r>
        <w:rPr>
          <w:rFonts w:ascii="Baskerville" w:hAnsi="Baskerville" w:cs="Calibri"/>
        </w:rPr>
        <w:t>ion Statement</w:t>
      </w:r>
    </w:p>
    <w:p w14:paraId="64B6E213" w14:textId="77777777" w:rsidR="00CF47DC" w:rsidRDefault="00CF47DC" w:rsidP="00996EAB">
      <w:pPr>
        <w:numPr>
          <w:ilvl w:val="0"/>
          <w:numId w:val="22"/>
        </w:numPr>
        <w:rPr>
          <w:rFonts w:ascii="Baskerville" w:hAnsi="Baskerville" w:cs="Calibri"/>
        </w:rPr>
      </w:pPr>
      <w:r>
        <w:rPr>
          <w:rFonts w:ascii="Baskerville" w:hAnsi="Baskerville" w:cs="Calibri"/>
        </w:rPr>
        <w:t>Program Statement</w:t>
      </w:r>
    </w:p>
    <w:p w14:paraId="570BD309" w14:textId="77777777" w:rsidR="00F9424E" w:rsidRDefault="00F9424E" w:rsidP="00996EAB">
      <w:pPr>
        <w:numPr>
          <w:ilvl w:val="0"/>
          <w:numId w:val="22"/>
        </w:numPr>
        <w:rPr>
          <w:rFonts w:ascii="Baskerville" w:hAnsi="Baskerville" w:cs="Calibri"/>
        </w:rPr>
      </w:pPr>
      <w:r>
        <w:rPr>
          <w:rFonts w:ascii="Baskerville" w:hAnsi="Baskerville" w:cs="Calibri"/>
        </w:rPr>
        <w:t>Board of Directors</w:t>
      </w:r>
    </w:p>
    <w:p w14:paraId="7BABDBD4" w14:textId="77777777" w:rsidR="00CF47DC" w:rsidRDefault="00CF47DC" w:rsidP="00996EAB">
      <w:pPr>
        <w:numPr>
          <w:ilvl w:val="0"/>
          <w:numId w:val="22"/>
        </w:numPr>
        <w:rPr>
          <w:rFonts w:ascii="Baskerville" w:hAnsi="Baskerville" w:cs="Calibri"/>
        </w:rPr>
      </w:pPr>
      <w:r>
        <w:rPr>
          <w:rFonts w:ascii="Baskerville" w:hAnsi="Baskerville" w:cs="Calibri"/>
        </w:rPr>
        <w:t>Staff</w:t>
      </w:r>
    </w:p>
    <w:p w14:paraId="0B1D52DF" w14:textId="77777777" w:rsidR="00CF47DC" w:rsidRDefault="00CF47DC" w:rsidP="00996EAB">
      <w:pPr>
        <w:rPr>
          <w:rFonts w:ascii="Baskerville" w:hAnsi="Baskerville" w:cs="Calibri"/>
        </w:rPr>
      </w:pPr>
    </w:p>
    <w:p w14:paraId="7F00FC6A" w14:textId="77777777" w:rsidR="00CF47DC" w:rsidRPr="00F54F34" w:rsidRDefault="00CF47DC" w:rsidP="00996EAB">
      <w:pPr>
        <w:rPr>
          <w:rFonts w:ascii="Baskerville" w:hAnsi="Baskerville" w:cs="Calibri"/>
          <w:b/>
          <w:color w:val="C0504D"/>
        </w:rPr>
      </w:pPr>
      <w:r w:rsidRPr="00F54F34">
        <w:rPr>
          <w:rFonts w:ascii="Baskerville" w:hAnsi="Baskerville" w:cs="Calibri"/>
          <w:b/>
          <w:color w:val="C0504D"/>
        </w:rPr>
        <w:t>About Our Programs</w:t>
      </w:r>
      <w:r w:rsidR="00A86930">
        <w:rPr>
          <w:rFonts w:ascii="Baskerville" w:hAnsi="Baskerville" w:cs="Calibri"/>
          <w:b/>
          <w:color w:val="C0504D"/>
        </w:rPr>
        <w:t>……………………....p.6</w:t>
      </w:r>
    </w:p>
    <w:p w14:paraId="63E072AE" w14:textId="77777777" w:rsidR="00CF47DC" w:rsidRDefault="00CF47DC" w:rsidP="00996EAB">
      <w:pPr>
        <w:numPr>
          <w:ilvl w:val="0"/>
          <w:numId w:val="22"/>
        </w:numPr>
        <w:rPr>
          <w:rFonts w:ascii="Baskerville" w:hAnsi="Baskerville" w:cs="Calibri"/>
        </w:rPr>
      </w:pPr>
      <w:r>
        <w:rPr>
          <w:rFonts w:ascii="Baskerville" w:hAnsi="Baskerville" w:cs="Calibri"/>
        </w:rPr>
        <w:t xml:space="preserve">Program </w:t>
      </w:r>
      <w:r w:rsidR="000113B9">
        <w:rPr>
          <w:rFonts w:ascii="Baskerville" w:hAnsi="Baskerville" w:cs="Calibri"/>
        </w:rPr>
        <w:t>Overview</w:t>
      </w:r>
    </w:p>
    <w:p w14:paraId="349C66F0" w14:textId="77777777" w:rsidR="00CF47DC" w:rsidRDefault="00CF47DC" w:rsidP="00996EAB">
      <w:pPr>
        <w:numPr>
          <w:ilvl w:val="0"/>
          <w:numId w:val="22"/>
        </w:numPr>
        <w:rPr>
          <w:rFonts w:ascii="Baskerville" w:hAnsi="Baskerville" w:cs="Calibri"/>
        </w:rPr>
      </w:pPr>
      <w:r>
        <w:rPr>
          <w:rFonts w:ascii="Baskerville" w:hAnsi="Baskerville" w:cs="Calibri"/>
        </w:rPr>
        <w:t>Childcare Programs</w:t>
      </w:r>
    </w:p>
    <w:p w14:paraId="6F25C3FA" w14:textId="77777777" w:rsidR="00F54D26" w:rsidRDefault="00F54D26" w:rsidP="00996EAB">
      <w:pPr>
        <w:numPr>
          <w:ilvl w:val="0"/>
          <w:numId w:val="22"/>
        </w:numPr>
        <w:rPr>
          <w:rFonts w:ascii="Baskerville" w:hAnsi="Baskerville" w:cs="Calibri"/>
        </w:rPr>
      </w:pPr>
      <w:r>
        <w:rPr>
          <w:rFonts w:ascii="Baskerville" w:hAnsi="Baskerville" w:cs="Calibri"/>
        </w:rPr>
        <w:t>EarlyON Centre</w:t>
      </w:r>
    </w:p>
    <w:p w14:paraId="16DC2FE7" w14:textId="77777777" w:rsidR="00CF47DC" w:rsidRDefault="00CF47DC" w:rsidP="00996EAB">
      <w:pPr>
        <w:rPr>
          <w:rFonts w:ascii="Baskerville" w:hAnsi="Baskerville" w:cs="Calibri"/>
        </w:rPr>
      </w:pPr>
    </w:p>
    <w:p w14:paraId="182681EB" w14:textId="77777777" w:rsidR="00CF47DC" w:rsidRPr="00F54F34" w:rsidRDefault="00CF47DC" w:rsidP="00996EAB">
      <w:pPr>
        <w:rPr>
          <w:rFonts w:ascii="Baskerville" w:hAnsi="Baskerville" w:cs="Calibri"/>
          <w:b/>
          <w:color w:val="9BBB59"/>
        </w:rPr>
      </w:pPr>
      <w:r w:rsidRPr="00F54F34">
        <w:rPr>
          <w:rFonts w:ascii="Baskerville" w:hAnsi="Baskerville" w:cs="Calibri"/>
          <w:b/>
          <w:color w:val="9BBB59"/>
        </w:rPr>
        <w:t>About Our Services</w:t>
      </w:r>
      <w:r w:rsidR="00ED6890" w:rsidRPr="00F54F34">
        <w:rPr>
          <w:rFonts w:ascii="Baskerville" w:hAnsi="Baskerville" w:cs="Calibri"/>
          <w:b/>
          <w:color w:val="9BBB59"/>
        </w:rPr>
        <w:t>…</w:t>
      </w:r>
      <w:r w:rsidR="00A86930">
        <w:rPr>
          <w:rFonts w:ascii="Baskerville" w:hAnsi="Baskerville" w:cs="Calibri"/>
          <w:b/>
          <w:color w:val="9BBB59"/>
        </w:rPr>
        <w:t>………………………p.7</w:t>
      </w:r>
    </w:p>
    <w:p w14:paraId="1852D569" w14:textId="77777777" w:rsidR="00CF47DC" w:rsidRDefault="00CF47DC" w:rsidP="00996EAB">
      <w:pPr>
        <w:numPr>
          <w:ilvl w:val="0"/>
          <w:numId w:val="22"/>
        </w:numPr>
        <w:rPr>
          <w:rFonts w:ascii="Baskerville" w:hAnsi="Baskerville" w:cs="Calibri"/>
        </w:rPr>
      </w:pPr>
      <w:r>
        <w:rPr>
          <w:rFonts w:ascii="Baskerville" w:hAnsi="Baskerville" w:cs="Calibri"/>
        </w:rPr>
        <w:t>The First Day</w:t>
      </w:r>
      <w:r w:rsidR="00996EAB" w:rsidRPr="00996EAB">
        <w:rPr>
          <w:noProof/>
        </w:rPr>
        <w:t xml:space="preserve"> </w:t>
      </w:r>
    </w:p>
    <w:p w14:paraId="3CD1EA19" w14:textId="77777777" w:rsidR="00CF47DC" w:rsidRDefault="00CF47DC" w:rsidP="00996EAB">
      <w:pPr>
        <w:numPr>
          <w:ilvl w:val="0"/>
          <w:numId w:val="22"/>
        </w:numPr>
        <w:rPr>
          <w:rFonts w:ascii="Baskerville" w:hAnsi="Baskerville" w:cs="Calibri"/>
        </w:rPr>
      </w:pPr>
      <w:r>
        <w:rPr>
          <w:rFonts w:ascii="Baskerville" w:hAnsi="Baskerville" w:cs="Calibri"/>
        </w:rPr>
        <w:t>Outings</w:t>
      </w:r>
    </w:p>
    <w:p w14:paraId="5C0E8976" w14:textId="77777777" w:rsidR="00CF47DC" w:rsidRDefault="00CF47DC" w:rsidP="00996EAB">
      <w:pPr>
        <w:numPr>
          <w:ilvl w:val="0"/>
          <w:numId w:val="22"/>
        </w:numPr>
        <w:rPr>
          <w:rFonts w:ascii="Baskerville" w:hAnsi="Baskerville" w:cs="Calibri"/>
        </w:rPr>
      </w:pPr>
      <w:r>
        <w:rPr>
          <w:rFonts w:ascii="Baskerville" w:hAnsi="Baskerville" w:cs="Calibri"/>
        </w:rPr>
        <w:t>Outdoor Play</w:t>
      </w:r>
    </w:p>
    <w:p w14:paraId="34BC5F8A" w14:textId="77777777" w:rsidR="000F644D" w:rsidRDefault="00386058" w:rsidP="00996EAB">
      <w:pPr>
        <w:numPr>
          <w:ilvl w:val="0"/>
          <w:numId w:val="22"/>
        </w:numPr>
        <w:rPr>
          <w:rFonts w:ascii="Baskerville" w:hAnsi="Baskerville" w:cs="Calibri"/>
        </w:rPr>
      </w:pPr>
      <w:r>
        <w:rPr>
          <w:rFonts w:ascii="Baskerville" w:hAnsi="Baskerville" w:cs="Calibri"/>
        </w:rPr>
        <w:t xml:space="preserve">Menus, </w:t>
      </w:r>
      <w:r w:rsidR="000F644D">
        <w:rPr>
          <w:rFonts w:ascii="Baskerville" w:hAnsi="Baskerville" w:cs="Calibri"/>
        </w:rPr>
        <w:t>Meals</w:t>
      </w:r>
      <w:r>
        <w:rPr>
          <w:rFonts w:ascii="Baskerville" w:hAnsi="Baskerville" w:cs="Calibri"/>
        </w:rPr>
        <w:t xml:space="preserve"> &amp; Allergies</w:t>
      </w:r>
    </w:p>
    <w:p w14:paraId="39AA0BA6" w14:textId="77777777" w:rsidR="00CF47DC" w:rsidRDefault="00CF47DC" w:rsidP="00996EAB">
      <w:pPr>
        <w:numPr>
          <w:ilvl w:val="0"/>
          <w:numId w:val="22"/>
        </w:numPr>
        <w:rPr>
          <w:rFonts w:ascii="Baskerville" w:hAnsi="Baskerville" w:cs="Calibri"/>
        </w:rPr>
      </w:pPr>
      <w:r>
        <w:rPr>
          <w:rFonts w:ascii="Baskerville" w:hAnsi="Baskerville" w:cs="Calibri"/>
        </w:rPr>
        <w:t>Setting Limits</w:t>
      </w:r>
    </w:p>
    <w:p w14:paraId="4B8DA2F7" w14:textId="77777777" w:rsidR="00CF47DC" w:rsidRDefault="00CF47DC" w:rsidP="00996EAB">
      <w:pPr>
        <w:numPr>
          <w:ilvl w:val="0"/>
          <w:numId w:val="22"/>
        </w:numPr>
        <w:rPr>
          <w:rFonts w:ascii="Baskerville" w:hAnsi="Baskerville" w:cs="Calibri"/>
        </w:rPr>
      </w:pPr>
      <w:r>
        <w:rPr>
          <w:rFonts w:ascii="Baskerville" w:hAnsi="Baskerville" w:cs="Calibri"/>
        </w:rPr>
        <w:t>Prohibited Practices</w:t>
      </w:r>
    </w:p>
    <w:p w14:paraId="13B1B866" w14:textId="77777777" w:rsidR="00CF47DC" w:rsidRDefault="00CF47DC" w:rsidP="00996EAB">
      <w:pPr>
        <w:numPr>
          <w:ilvl w:val="0"/>
          <w:numId w:val="22"/>
        </w:numPr>
        <w:rPr>
          <w:rFonts w:ascii="Baskerville" w:hAnsi="Baskerville" w:cs="Calibri"/>
        </w:rPr>
      </w:pPr>
      <w:r>
        <w:rPr>
          <w:rFonts w:ascii="Baskerville" w:hAnsi="Baskerville" w:cs="Calibri"/>
        </w:rPr>
        <w:t>Photographs</w:t>
      </w:r>
    </w:p>
    <w:p w14:paraId="23FBCC4A" w14:textId="77777777" w:rsidR="00B478BF" w:rsidRDefault="00B478BF" w:rsidP="00996EAB">
      <w:pPr>
        <w:numPr>
          <w:ilvl w:val="0"/>
          <w:numId w:val="22"/>
        </w:numPr>
        <w:rPr>
          <w:rFonts w:ascii="Baskerville" w:hAnsi="Baskerville" w:cs="Calibri"/>
        </w:rPr>
      </w:pPr>
      <w:r>
        <w:rPr>
          <w:rFonts w:ascii="Baskerville" w:hAnsi="Baskerville" w:cs="Calibri"/>
        </w:rPr>
        <w:t>French Child Care Programs</w:t>
      </w:r>
    </w:p>
    <w:p w14:paraId="0DD9054F" w14:textId="77777777" w:rsidR="00CF47DC" w:rsidRDefault="00CF47DC" w:rsidP="00996EAB">
      <w:pPr>
        <w:rPr>
          <w:rFonts w:ascii="Baskerville" w:hAnsi="Baskerville" w:cs="Calibri"/>
        </w:rPr>
      </w:pPr>
    </w:p>
    <w:p w14:paraId="59AD53AE" w14:textId="77777777" w:rsidR="00DD763E" w:rsidRDefault="00A86930" w:rsidP="00DD763E">
      <w:pPr>
        <w:rPr>
          <w:rFonts w:ascii="Baskerville" w:hAnsi="Baskerville" w:cs="Calibri"/>
          <w:b/>
          <w:color w:val="4BACC6"/>
        </w:rPr>
      </w:pPr>
      <w:r>
        <w:rPr>
          <w:rFonts w:ascii="Baskerville" w:hAnsi="Baskerville" w:cs="Calibri"/>
          <w:b/>
          <w:color w:val="4BACC6"/>
        </w:rPr>
        <w:t>User Information…………………………p.10</w:t>
      </w:r>
    </w:p>
    <w:p w14:paraId="69702BF3" w14:textId="77777777" w:rsidR="00DD763E" w:rsidRPr="00C46419" w:rsidRDefault="00DD763E" w:rsidP="00DD763E">
      <w:pPr>
        <w:numPr>
          <w:ilvl w:val="0"/>
          <w:numId w:val="24"/>
        </w:numPr>
        <w:rPr>
          <w:rFonts w:ascii="Baskerville" w:hAnsi="Baskerville" w:cs="Calibri"/>
        </w:rPr>
      </w:pPr>
      <w:r>
        <w:rPr>
          <w:rFonts w:ascii="Baskerville" w:hAnsi="Baskerville" w:cs="Calibri"/>
        </w:rPr>
        <w:t>User Options</w:t>
      </w:r>
    </w:p>
    <w:p w14:paraId="0F52FF25" w14:textId="774B4D33" w:rsidR="00DD763E" w:rsidRDefault="00711545" w:rsidP="00DD763E">
      <w:pPr>
        <w:numPr>
          <w:ilvl w:val="0"/>
          <w:numId w:val="24"/>
        </w:numPr>
        <w:rPr>
          <w:rFonts w:ascii="Baskerville" w:hAnsi="Baskerville" w:cs="Calibri"/>
        </w:rPr>
      </w:pPr>
      <w:r>
        <w:rPr>
          <w:rFonts w:ascii="Baskerville" w:hAnsi="Baskerville" w:cs="Calibri"/>
        </w:rPr>
        <w:t>Blocks</w:t>
      </w:r>
    </w:p>
    <w:p w14:paraId="7E12D733" w14:textId="77777777" w:rsidR="00DD763E" w:rsidRDefault="00DD763E" w:rsidP="00DD763E">
      <w:pPr>
        <w:numPr>
          <w:ilvl w:val="0"/>
          <w:numId w:val="24"/>
        </w:numPr>
        <w:rPr>
          <w:rFonts w:ascii="Baskerville" w:hAnsi="Baskerville" w:cs="Calibri"/>
        </w:rPr>
      </w:pPr>
      <w:r>
        <w:rPr>
          <w:rFonts w:ascii="Baskerville" w:hAnsi="Baskerville" w:cs="Calibri"/>
        </w:rPr>
        <w:t>Payments &amp; Fees</w:t>
      </w:r>
    </w:p>
    <w:p w14:paraId="33D6B88A" w14:textId="77777777" w:rsidR="00DD763E" w:rsidRDefault="00DD763E" w:rsidP="00DD763E">
      <w:pPr>
        <w:numPr>
          <w:ilvl w:val="0"/>
          <w:numId w:val="24"/>
        </w:numPr>
        <w:rPr>
          <w:rFonts w:ascii="Baskerville" w:hAnsi="Baskerville" w:cs="Calibri"/>
        </w:rPr>
      </w:pPr>
      <w:r>
        <w:rPr>
          <w:rFonts w:ascii="Baskerville" w:hAnsi="Baskerville" w:cs="Calibri"/>
        </w:rPr>
        <w:t>Other Charges</w:t>
      </w:r>
    </w:p>
    <w:p w14:paraId="4F724718" w14:textId="77777777" w:rsidR="00DD763E" w:rsidRDefault="00DD763E" w:rsidP="00DD763E">
      <w:pPr>
        <w:numPr>
          <w:ilvl w:val="0"/>
          <w:numId w:val="24"/>
        </w:numPr>
        <w:rPr>
          <w:rFonts w:ascii="Baskerville" w:hAnsi="Baskerville" w:cs="Calibri"/>
        </w:rPr>
      </w:pPr>
      <w:r>
        <w:rPr>
          <w:rFonts w:ascii="Baskerville" w:hAnsi="Baskerville" w:cs="Calibri"/>
        </w:rPr>
        <w:t>Schedules</w:t>
      </w:r>
    </w:p>
    <w:p w14:paraId="6E1E5010" w14:textId="77777777" w:rsidR="00C46419" w:rsidRDefault="00C46419" w:rsidP="00DD763E">
      <w:pPr>
        <w:numPr>
          <w:ilvl w:val="0"/>
          <w:numId w:val="24"/>
        </w:numPr>
        <w:rPr>
          <w:rFonts w:ascii="Baskerville" w:hAnsi="Baskerville" w:cs="Calibri"/>
        </w:rPr>
      </w:pPr>
      <w:r>
        <w:rPr>
          <w:rFonts w:ascii="Baskerville" w:hAnsi="Baskerville" w:cs="Calibri"/>
        </w:rPr>
        <w:t>Credit Days</w:t>
      </w:r>
    </w:p>
    <w:p w14:paraId="1BF268AE" w14:textId="77777777" w:rsidR="00DD763E" w:rsidRPr="002A5B72" w:rsidRDefault="00DD763E" w:rsidP="00DD763E">
      <w:pPr>
        <w:numPr>
          <w:ilvl w:val="0"/>
          <w:numId w:val="24"/>
        </w:numPr>
        <w:rPr>
          <w:rFonts w:ascii="Baskerville" w:hAnsi="Baskerville" w:cs="Calibri"/>
        </w:rPr>
      </w:pPr>
      <w:r>
        <w:rPr>
          <w:rFonts w:ascii="Baskerville" w:hAnsi="Baskerville" w:cs="Calibri"/>
        </w:rPr>
        <w:t>Termination</w:t>
      </w:r>
    </w:p>
    <w:p w14:paraId="3DA6A038" w14:textId="77777777" w:rsidR="00DD763E" w:rsidRDefault="00DD763E" w:rsidP="00996EAB">
      <w:pPr>
        <w:rPr>
          <w:rFonts w:ascii="Baskerville" w:hAnsi="Baskerville" w:cs="Calibri"/>
          <w:b/>
          <w:color w:val="4BACC6"/>
        </w:rPr>
      </w:pPr>
    </w:p>
    <w:p w14:paraId="3C5D6959" w14:textId="5365E343" w:rsidR="00CF47DC" w:rsidRPr="006F59E3" w:rsidRDefault="00CF47DC" w:rsidP="00996EAB">
      <w:pPr>
        <w:rPr>
          <w:rFonts w:ascii="Baskerville" w:hAnsi="Baskerville" w:cs="Calibri"/>
          <w:b/>
          <w:color w:val="C0504D"/>
        </w:rPr>
      </w:pPr>
      <w:r w:rsidRPr="006F59E3">
        <w:rPr>
          <w:rFonts w:ascii="Baskerville" w:hAnsi="Baskerville" w:cs="Calibri"/>
          <w:b/>
          <w:color w:val="C0504D"/>
        </w:rPr>
        <w:t>What to Bring</w:t>
      </w:r>
      <w:r w:rsidR="00DD763E" w:rsidRPr="006F59E3">
        <w:rPr>
          <w:rFonts w:ascii="Baskerville" w:hAnsi="Baskerville" w:cs="Calibri"/>
          <w:b/>
          <w:color w:val="C0504D"/>
        </w:rPr>
        <w:t>…………</w:t>
      </w:r>
      <w:r w:rsidR="00674229">
        <w:rPr>
          <w:rFonts w:ascii="Baskerville" w:hAnsi="Baskerville" w:cs="Calibri"/>
          <w:b/>
          <w:color w:val="C0504D"/>
        </w:rPr>
        <w:t>…………………….p.13</w:t>
      </w:r>
    </w:p>
    <w:p w14:paraId="669F4F79" w14:textId="77777777" w:rsidR="00CF47DC" w:rsidRDefault="00CF47DC" w:rsidP="00996EAB">
      <w:pPr>
        <w:numPr>
          <w:ilvl w:val="0"/>
          <w:numId w:val="22"/>
        </w:numPr>
        <w:rPr>
          <w:rFonts w:ascii="Baskerville" w:hAnsi="Baskerville" w:cs="Calibri"/>
        </w:rPr>
      </w:pPr>
      <w:r>
        <w:rPr>
          <w:rFonts w:ascii="Baskerville" w:hAnsi="Baskerville" w:cs="Calibri"/>
        </w:rPr>
        <w:t>Clothing &amp; Sleeping Supplies</w:t>
      </w:r>
    </w:p>
    <w:p w14:paraId="08B8D47D" w14:textId="77777777" w:rsidR="00CF47DC" w:rsidRDefault="00CF47DC" w:rsidP="00996EAB">
      <w:pPr>
        <w:numPr>
          <w:ilvl w:val="0"/>
          <w:numId w:val="22"/>
        </w:numPr>
        <w:rPr>
          <w:rFonts w:ascii="Baskerville" w:hAnsi="Baskerville" w:cs="Calibri"/>
        </w:rPr>
      </w:pPr>
      <w:r>
        <w:rPr>
          <w:rFonts w:ascii="Baskerville" w:hAnsi="Baskerville" w:cs="Calibri"/>
        </w:rPr>
        <w:t>Diapers &amp; Toileting Supplies</w:t>
      </w:r>
    </w:p>
    <w:p w14:paraId="35BC78BB" w14:textId="77777777" w:rsidR="00CF47DC" w:rsidRDefault="00CF47DC" w:rsidP="00996EAB">
      <w:pPr>
        <w:numPr>
          <w:ilvl w:val="0"/>
          <w:numId w:val="22"/>
        </w:numPr>
        <w:rPr>
          <w:rFonts w:ascii="Baskerville" w:hAnsi="Baskerville" w:cs="Calibri"/>
        </w:rPr>
      </w:pPr>
      <w:r>
        <w:rPr>
          <w:rFonts w:ascii="Baskerville" w:hAnsi="Baskerville" w:cs="Calibri"/>
        </w:rPr>
        <w:t>Food Supplies</w:t>
      </w:r>
    </w:p>
    <w:p w14:paraId="1A70760D" w14:textId="77777777" w:rsidR="00CF47DC" w:rsidRDefault="000F644D" w:rsidP="00996EAB">
      <w:pPr>
        <w:numPr>
          <w:ilvl w:val="0"/>
          <w:numId w:val="22"/>
        </w:numPr>
        <w:rPr>
          <w:rFonts w:ascii="Baskerville" w:hAnsi="Baskerville" w:cs="Calibri"/>
        </w:rPr>
      </w:pPr>
      <w:r>
        <w:rPr>
          <w:rFonts w:ascii="Baskerville" w:hAnsi="Baskerville" w:cs="Calibri"/>
        </w:rPr>
        <w:t xml:space="preserve">Personal </w:t>
      </w:r>
      <w:r w:rsidR="00CF47DC">
        <w:rPr>
          <w:rFonts w:ascii="Baskerville" w:hAnsi="Baskerville" w:cs="Calibri"/>
        </w:rPr>
        <w:t xml:space="preserve">Items </w:t>
      </w:r>
    </w:p>
    <w:p w14:paraId="676D9B93" w14:textId="77777777" w:rsidR="00CF47DC" w:rsidRDefault="00CF47DC" w:rsidP="00996EAB">
      <w:pPr>
        <w:rPr>
          <w:rFonts w:ascii="Baskerville" w:hAnsi="Baskerville" w:cs="Calibri"/>
        </w:rPr>
      </w:pPr>
    </w:p>
    <w:p w14:paraId="72F641D9" w14:textId="688528DF" w:rsidR="00CF47DC" w:rsidRPr="006F59E3" w:rsidRDefault="00CF47DC" w:rsidP="00996EAB">
      <w:pPr>
        <w:rPr>
          <w:rFonts w:ascii="Baskerville" w:hAnsi="Baskerville" w:cs="Calibri"/>
          <w:b/>
          <w:color w:val="9BBB59"/>
        </w:rPr>
      </w:pPr>
      <w:r w:rsidRPr="006F59E3">
        <w:rPr>
          <w:rFonts w:ascii="Baskerville" w:hAnsi="Baskerville" w:cs="Calibri"/>
          <w:b/>
          <w:color w:val="9BBB59"/>
        </w:rPr>
        <w:t>M.E.D.U. Policies and Procedures</w:t>
      </w:r>
      <w:r w:rsidR="00674229">
        <w:rPr>
          <w:rFonts w:ascii="Baskerville" w:hAnsi="Baskerville" w:cs="Calibri"/>
          <w:b/>
          <w:color w:val="9BBB59"/>
        </w:rPr>
        <w:t>….….p.14</w:t>
      </w:r>
    </w:p>
    <w:p w14:paraId="6C490DCD" w14:textId="77777777" w:rsidR="006A0654" w:rsidRDefault="00817BAD" w:rsidP="00996EAB">
      <w:pPr>
        <w:numPr>
          <w:ilvl w:val="0"/>
          <w:numId w:val="22"/>
        </w:numPr>
        <w:rPr>
          <w:rFonts w:ascii="Baskerville" w:hAnsi="Baskerville" w:cs="Calibri"/>
        </w:rPr>
      </w:pPr>
      <w:r>
        <w:rPr>
          <w:rFonts w:ascii="Baskerville" w:hAnsi="Baskerville" w:cs="Calibri"/>
        </w:rPr>
        <w:t>Parent Issues and Concerns</w:t>
      </w:r>
    </w:p>
    <w:p w14:paraId="49A367EF" w14:textId="77777777" w:rsidR="006A0654" w:rsidRDefault="00817BAD" w:rsidP="00996EAB">
      <w:pPr>
        <w:numPr>
          <w:ilvl w:val="0"/>
          <w:numId w:val="22"/>
        </w:numPr>
        <w:rPr>
          <w:rFonts w:ascii="Baskerville" w:hAnsi="Baskerville" w:cs="Calibri"/>
        </w:rPr>
      </w:pPr>
      <w:r>
        <w:rPr>
          <w:rFonts w:ascii="Baskerville" w:hAnsi="Baskerville" w:cs="Calibri"/>
        </w:rPr>
        <w:t xml:space="preserve">Serious Occurrences </w:t>
      </w:r>
    </w:p>
    <w:p w14:paraId="1CD71C69" w14:textId="77777777" w:rsidR="006A0654" w:rsidRPr="006A0654" w:rsidRDefault="006A0654" w:rsidP="00996EAB">
      <w:pPr>
        <w:numPr>
          <w:ilvl w:val="0"/>
          <w:numId w:val="22"/>
        </w:numPr>
        <w:rPr>
          <w:rFonts w:ascii="Baskerville" w:hAnsi="Baskerville" w:cs="Calibri"/>
        </w:rPr>
      </w:pPr>
      <w:r>
        <w:rPr>
          <w:rFonts w:ascii="Baskerville" w:hAnsi="Baskerville" w:cs="Calibri"/>
        </w:rPr>
        <w:t>Program Requirements for Rest</w:t>
      </w:r>
    </w:p>
    <w:p w14:paraId="0369A0CB" w14:textId="77777777" w:rsidR="00CF47DC" w:rsidRDefault="00CF47DC" w:rsidP="00996EAB">
      <w:pPr>
        <w:numPr>
          <w:ilvl w:val="0"/>
          <w:numId w:val="22"/>
        </w:numPr>
        <w:rPr>
          <w:rFonts w:ascii="Baskerville" w:hAnsi="Baskerville" w:cs="Calibri"/>
        </w:rPr>
      </w:pPr>
      <w:r>
        <w:rPr>
          <w:rFonts w:ascii="Baskerville" w:hAnsi="Baskerville" w:cs="Calibri"/>
        </w:rPr>
        <w:t>Infant Sleep and Supervision</w:t>
      </w:r>
    </w:p>
    <w:p w14:paraId="064A4B84" w14:textId="77777777" w:rsidR="00CF47DC" w:rsidRDefault="00CF47DC" w:rsidP="00996EAB">
      <w:pPr>
        <w:numPr>
          <w:ilvl w:val="0"/>
          <w:numId w:val="22"/>
        </w:numPr>
        <w:rPr>
          <w:rFonts w:ascii="Baskerville" w:hAnsi="Baskerville" w:cs="Calibri"/>
        </w:rPr>
      </w:pPr>
      <w:r>
        <w:rPr>
          <w:rFonts w:ascii="Baskerville" w:hAnsi="Baskerville" w:cs="Calibri"/>
        </w:rPr>
        <w:t>Electronic Monitoring Devices</w:t>
      </w:r>
    </w:p>
    <w:p w14:paraId="6B3FAA2B" w14:textId="77777777" w:rsidR="00CF47DC" w:rsidRDefault="00CF47DC" w:rsidP="00996EAB">
      <w:pPr>
        <w:numPr>
          <w:ilvl w:val="0"/>
          <w:numId w:val="22"/>
        </w:numPr>
        <w:rPr>
          <w:rFonts w:ascii="Baskerville" w:hAnsi="Baskerville" w:cs="Calibri"/>
        </w:rPr>
      </w:pPr>
      <w:r>
        <w:rPr>
          <w:rFonts w:ascii="Baskerville" w:hAnsi="Baskerville" w:cs="Calibri"/>
        </w:rPr>
        <w:t>Supervision for Volunteers and Students</w:t>
      </w:r>
    </w:p>
    <w:p w14:paraId="04701BB3" w14:textId="77777777" w:rsidR="00CF47DC" w:rsidRDefault="00CF47DC" w:rsidP="00996EAB">
      <w:pPr>
        <w:numPr>
          <w:ilvl w:val="0"/>
          <w:numId w:val="22"/>
        </w:numPr>
        <w:rPr>
          <w:rFonts w:ascii="Baskerville" w:hAnsi="Baskerville" w:cs="Calibri"/>
        </w:rPr>
      </w:pPr>
      <w:r>
        <w:rPr>
          <w:rFonts w:ascii="Baskerville" w:hAnsi="Baskerville" w:cs="Calibri"/>
        </w:rPr>
        <w:t>Waiting List</w:t>
      </w:r>
    </w:p>
    <w:p w14:paraId="5BE3610A" w14:textId="77777777" w:rsidR="00CF47DC" w:rsidRDefault="00CF47DC" w:rsidP="00996EAB">
      <w:pPr>
        <w:rPr>
          <w:rFonts w:ascii="Baskerville" w:hAnsi="Baskerville" w:cs="Calibri"/>
        </w:rPr>
      </w:pPr>
    </w:p>
    <w:p w14:paraId="3D0EB39F" w14:textId="15447E07" w:rsidR="00CF47DC" w:rsidRPr="006F59E3" w:rsidRDefault="00CF47DC" w:rsidP="00996EAB">
      <w:pPr>
        <w:rPr>
          <w:rFonts w:ascii="Baskerville" w:hAnsi="Baskerville" w:cs="Calibri"/>
          <w:b/>
          <w:color w:val="4BACC6"/>
        </w:rPr>
      </w:pPr>
      <w:r w:rsidRPr="006F59E3">
        <w:rPr>
          <w:rFonts w:ascii="Baskerville" w:hAnsi="Baskerville" w:cs="Calibri"/>
          <w:b/>
          <w:color w:val="4BACC6"/>
        </w:rPr>
        <w:t>Health and Wellbeing</w:t>
      </w:r>
      <w:r w:rsidR="00674229">
        <w:rPr>
          <w:rFonts w:ascii="Baskerville" w:hAnsi="Baskerville" w:cs="Calibri"/>
          <w:b/>
          <w:color w:val="4BACC6"/>
        </w:rPr>
        <w:t>……………………..p.17</w:t>
      </w:r>
    </w:p>
    <w:p w14:paraId="780D9F51" w14:textId="77777777" w:rsidR="00CF47DC" w:rsidRDefault="00CF47DC" w:rsidP="00996EAB">
      <w:pPr>
        <w:numPr>
          <w:ilvl w:val="0"/>
          <w:numId w:val="22"/>
        </w:numPr>
        <w:rPr>
          <w:rFonts w:ascii="Baskerville" w:hAnsi="Baskerville" w:cs="Calibri"/>
        </w:rPr>
      </w:pPr>
      <w:r>
        <w:rPr>
          <w:rFonts w:ascii="Baskerville" w:hAnsi="Baskerville" w:cs="Calibri"/>
        </w:rPr>
        <w:t>Illness</w:t>
      </w:r>
    </w:p>
    <w:p w14:paraId="3DA5EE59" w14:textId="77777777" w:rsidR="00CF47DC" w:rsidRDefault="00CF47DC" w:rsidP="00996EAB">
      <w:pPr>
        <w:numPr>
          <w:ilvl w:val="0"/>
          <w:numId w:val="22"/>
        </w:numPr>
        <w:rPr>
          <w:rFonts w:ascii="Baskerville" w:hAnsi="Baskerville" w:cs="Calibri"/>
        </w:rPr>
      </w:pPr>
      <w:r>
        <w:rPr>
          <w:rFonts w:ascii="Baskerville" w:hAnsi="Baskerville" w:cs="Calibri"/>
        </w:rPr>
        <w:t>Administration of Medication</w:t>
      </w:r>
    </w:p>
    <w:p w14:paraId="21B592FE" w14:textId="77777777" w:rsidR="00CF47DC" w:rsidRDefault="00CF47DC" w:rsidP="00996EAB">
      <w:pPr>
        <w:numPr>
          <w:ilvl w:val="0"/>
          <w:numId w:val="22"/>
        </w:numPr>
        <w:rPr>
          <w:rFonts w:ascii="Baskerville" w:hAnsi="Baskerville" w:cs="Calibri"/>
        </w:rPr>
      </w:pPr>
      <w:r>
        <w:rPr>
          <w:rFonts w:ascii="Baskerville" w:hAnsi="Baskerville" w:cs="Calibri"/>
        </w:rPr>
        <w:t>Daily Observation and Child Wellness</w:t>
      </w:r>
    </w:p>
    <w:p w14:paraId="4DD4D8C3" w14:textId="77777777" w:rsidR="00996EAB" w:rsidRPr="00996EAB" w:rsidRDefault="00CF47DC" w:rsidP="00996EAB">
      <w:pPr>
        <w:numPr>
          <w:ilvl w:val="0"/>
          <w:numId w:val="22"/>
        </w:numPr>
        <w:rPr>
          <w:rFonts w:ascii="Baskerville" w:hAnsi="Baskerville" w:cs="Calibri"/>
        </w:rPr>
      </w:pPr>
      <w:r>
        <w:rPr>
          <w:rFonts w:ascii="Baskerville" w:hAnsi="Baskerville" w:cs="Calibri"/>
        </w:rPr>
        <w:t>Handwashing Procedures</w:t>
      </w:r>
    </w:p>
    <w:p w14:paraId="798C9D68" w14:textId="77777777" w:rsidR="00CF47DC" w:rsidRDefault="00CF47DC" w:rsidP="00996EAB">
      <w:pPr>
        <w:numPr>
          <w:ilvl w:val="0"/>
          <w:numId w:val="22"/>
        </w:numPr>
        <w:rPr>
          <w:rFonts w:ascii="Baskerville" w:hAnsi="Baskerville" w:cs="Calibri"/>
        </w:rPr>
      </w:pPr>
      <w:r>
        <w:rPr>
          <w:rFonts w:ascii="Baskerville" w:hAnsi="Baskerville" w:cs="Calibri"/>
        </w:rPr>
        <w:t>Immunization</w:t>
      </w:r>
    </w:p>
    <w:p w14:paraId="227FA68E" w14:textId="77777777" w:rsidR="00CF47DC" w:rsidRDefault="00F43200" w:rsidP="00996EAB">
      <w:pPr>
        <w:numPr>
          <w:ilvl w:val="0"/>
          <w:numId w:val="22"/>
        </w:numPr>
        <w:rPr>
          <w:rFonts w:ascii="Baskerville" w:hAnsi="Baskerville" w:cs="Calibri"/>
        </w:rPr>
      </w:pPr>
      <w:r>
        <w:rPr>
          <w:rFonts w:ascii="Baskerville" w:hAnsi="Baskerville" w:cs="Calibri"/>
        </w:rPr>
        <w:t>Emergency Care and Transportation</w:t>
      </w:r>
    </w:p>
    <w:p w14:paraId="16254E29" w14:textId="77777777" w:rsidR="00F43200" w:rsidRDefault="00F43200" w:rsidP="00996EAB">
      <w:pPr>
        <w:numPr>
          <w:ilvl w:val="0"/>
          <w:numId w:val="22"/>
        </w:numPr>
        <w:rPr>
          <w:rFonts w:ascii="Baskerville" w:hAnsi="Baskerville" w:cs="Calibri"/>
        </w:rPr>
      </w:pPr>
      <w:r>
        <w:rPr>
          <w:rFonts w:ascii="Baskerville" w:hAnsi="Baskerville" w:cs="Calibri"/>
        </w:rPr>
        <w:t>Healthcare Plans</w:t>
      </w:r>
    </w:p>
    <w:p w14:paraId="303433B1" w14:textId="77777777" w:rsidR="00F43200" w:rsidRDefault="00F43200" w:rsidP="00996EAB">
      <w:pPr>
        <w:numPr>
          <w:ilvl w:val="0"/>
          <w:numId w:val="22"/>
        </w:numPr>
        <w:rPr>
          <w:rFonts w:ascii="Baskerville" w:hAnsi="Baskerville" w:cs="Calibri"/>
        </w:rPr>
      </w:pPr>
      <w:r>
        <w:rPr>
          <w:rFonts w:ascii="Baskerville" w:hAnsi="Baskerville" w:cs="Calibri"/>
        </w:rPr>
        <w:t>Individual Support Plans and Inclusive Programming</w:t>
      </w:r>
    </w:p>
    <w:p w14:paraId="5DAFDB00" w14:textId="77777777" w:rsidR="00F43200" w:rsidRDefault="00F43200" w:rsidP="00996EAB">
      <w:pPr>
        <w:rPr>
          <w:rFonts w:ascii="Baskerville" w:hAnsi="Baskerville" w:cs="Calibri"/>
        </w:rPr>
      </w:pPr>
    </w:p>
    <w:p w14:paraId="3E7176B4" w14:textId="3FFD181E" w:rsidR="00F43200" w:rsidRPr="006F59E3" w:rsidRDefault="00F43200" w:rsidP="00996EAB">
      <w:pPr>
        <w:rPr>
          <w:rFonts w:ascii="Baskerville" w:hAnsi="Baskerville" w:cs="Calibri"/>
          <w:b/>
          <w:color w:val="C0504D"/>
        </w:rPr>
      </w:pPr>
      <w:r w:rsidRPr="006F59E3">
        <w:rPr>
          <w:rFonts w:ascii="Baskerville" w:hAnsi="Baskerville" w:cs="Calibri"/>
          <w:b/>
          <w:color w:val="C0504D"/>
        </w:rPr>
        <w:t>Safety</w:t>
      </w:r>
      <w:r w:rsidR="00674229">
        <w:rPr>
          <w:rFonts w:ascii="Baskerville" w:hAnsi="Baskerville" w:cs="Calibri"/>
          <w:b/>
          <w:color w:val="C0504D"/>
        </w:rPr>
        <w:t>……………………………………..….p.20</w:t>
      </w:r>
    </w:p>
    <w:p w14:paraId="21E399DB" w14:textId="77777777" w:rsidR="00F117AA" w:rsidRDefault="00F117AA" w:rsidP="00BC173E">
      <w:pPr>
        <w:numPr>
          <w:ilvl w:val="0"/>
          <w:numId w:val="22"/>
        </w:numPr>
        <w:rPr>
          <w:rFonts w:ascii="Baskerville" w:hAnsi="Baskerville" w:cs="Calibri"/>
        </w:rPr>
      </w:pPr>
      <w:r>
        <w:rPr>
          <w:rFonts w:ascii="Baskerville" w:hAnsi="Baskerville" w:cs="Calibri"/>
        </w:rPr>
        <w:t>Reduced Ratios</w:t>
      </w:r>
    </w:p>
    <w:p w14:paraId="33921E75" w14:textId="77777777" w:rsidR="00F019DA" w:rsidRDefault="00F019DA" w:rsidP="00BC173E">
      <w:pPr>
        <w:numPr>
          <w:ilvl w:val="0"/>
          <w:numId w:val="22"/>
        </w:numPr>
        <w:rPr>
          <w:rFonts w:ascii="Baskerville" w:hAnsi="Baskerville" w:cs="Calibri"/>
        </w:rPr>
      </w:pPr>
      <w:r>
        <w:rPr>
          <w:rFonts w:ascii="Baskerville" w:hAnsi="Baskerville" w:cs="Calibri"/>
        </w:rPr>
        <w:t>Mixed Age Grouping</w:t>
      </w:r>
    </w:p>
    <w:p w14:paraId="07A73551" w14:textId="77777777" w:rsidR="00F117AA" w:rsidRPr="00F117AA" w:rsidRDefault="00F117AA" w:rsidP="00BC173E">
      <w:pPr>
        <w:numPr>
          <w:ilvl w:val="0"/>
          <w:numId w:val="22"/>
        </w:numPr>
        <w:rPr>
          <w:rFonts w:ascii="Baskerville" w:hAnsi="Baskerville" w:cs="Calibri"/>
        </w:rPr>
      </w:pPr>
      <w:r>
        <w:rPr>
          <w:rFonts w:ascii="Baskerville" w:hAnsi="Baskerville" w:cs="Calibri"/>
        </w:rPr>
        <w:t>Video Viewing System</w:t>
      </w:r>
    </w:p>
    <w:p w14:paraId="34B50A7E" w14:textId="77777777" w:rsidR="00F43200" w:rsidRDefault="00F43200" w:rsidP="00996EAB">
      <w:pPr>
        <w:numPr>
          <w:ilvl w:val="0"/>
          <w:numId w:val="22"/>
        </w:numPr>
        <w:rPr>
          <w:rFonts w:ascii="Baskerville" w:hAnsi="Baskerville" w:cs="Calibri"/>
        </w:rPr>
      </w:pPr>
      <w:r>
        <w:rPr>
          <w:rFonts w:ascii="Baskerville" w:hAnsi="Baskerville" w:cs="Calibri"/>
        </w:rPr>
        <w:t>Centre Closure Procedures</w:t>
      </w:r>
    </w:p>
    <w:p w14:paraId="206041BE" w14:textId="77777777" w:rsidR="00F43200" w:rsidRDefault="00F43200" w:rsidP="00996EAB">
      <w:pPr>
        <w:numPr>
          <w:ilvl w:val="0"/>
          <w:numId w:val="22"/>
        </w:numPr>
        <w:rPr>
          <w:rFonts w:ascii="Baskerville" w:hAnsi="Baskerville" w:cs="Calibri"/>
        </w:rPr>
      </w:pPr>
      <w:r>
        <w:rPr>
          <w:rFonts w:ascii="Baskerville" w:hAnsi="Baskerville" w:cs="Calibri"/>
        </w:rPr>
        <w:t>Emergency Management Procedures</w:t>
      </w:r>
    </w:p>
    <w:p w14:paraId="27C6D1D1" w14:textId="77777777" w:rsidR="00BC173E" w:rsidRDefault="00BC173E" w:rsidP="00996EAB">
      <w:pPr>
        <w:numPr>
          <w:ilvl w:val="0"/>
          <w:numId w:val="22"/>
        </w:numPr>
        <w:rPr>
          <w:rFonts w:ascii="Baskerville" w:hAnsi="Baskerville" w:cs="Calibri"/>
        </w:rPr>
      </w:pPr>
      <w:r>
        <w:rPr>
          <w:rFonts w:ascii="Baskerville" w:hAnsi="Baskerville" w:cs="Calibri"/>
        </w:rPr>
        <w:t>Fire Drill, Lockdown and Evacuation Procedures</w:t>
      </w:r>
    </w:p>
    <w:p w14:paraId="116C16D2" w14:textId="77777777" w:rsidR="00BC173E" w:rsidRPr="00BC173E" w:rsidRDefault="00BC173E" w:rsidP="00996EAB">
      <w:pPr>
        <w:numPr>
          <w:ilvl w:val="0"/>
          <w:numId w:val="22"/>
        </w:numPr>
        <w:rPr>
          <w:rFonts w:ascii="Baskerville" w:hAnsi="Baskerville" w:cs="Calibri"/>
        </w:rPr>
      </w:pPr>
      <w:r>
        <w:rPr>
          <w:rFonts w:ascii="Baskerville" w:hAnsi="Baskerville" w:cs="Calibri"/>
        </w:rPr>
        <w:t>Information Updates</w:t>
      </w:r>
    </w:p>
    <w:p w14:paraId="7AB42C3C" w14:textId="77777777" w:rsidR="00F43200" w:rsidRDefault="00F43200" w:rsidP="00996EAB">
      <w:pPr>
        <w:numPr>
          <w:ilvl w:val="0"/>
          <w:numId w:val="22"/>
        </w:numPr>
        <w:rPr>
          <w:rFonts w:ascii="Baskerville" w:hAnsi="Baskerville" w:cs="Calibri"/>
        </w:rPr>
      </w:pPr>
      <w:r>
        <w:rPr>
          <w:rFonts w:ascii="Baskerville" w:hAnsi="Baskerville" w:cs="Calibri"/>
        </w:rPr>
        <w:t>Designated Pick-Up Persons</w:t>
      </w:r>
    </w:p>
    <w:p w14:paraId="6D11F19B" w14:textId="77777777" w:rsidR="00F43200" w:rsidRDefault="00F43200" w:rsidP="00996EAB">
      <w:pPr>
        <w:numPr>
          <w:ilvl w:val="0"/>
          <w:numId w:val="22"/>
        </w:numPr>
        <w:rPr>
          <w:rFonts w:ascii="Baskerville" w:hAnsi="Baskerville" w:cs="Calibri"/>
        </w:rPr>
      </w:pPr>
      <w:r>
        <w:rPr>
          <w:rFonts w:ascii="Baskerville" w:hAnsi="Baskerville" w:cs="Calibri"/>
        </w:rPr>
        <w:t>Drop-Off &amp; Pick-Up/Parking Procedures</w:t>
      </w:r>
    </w:p>
    <w:p w14:paraId="646EB23B" w14:textId="77777777" w:rsidR="00F019DA" w:rsidRPr="00F019DA" w:rsidRDefault="00F019DA" w:rsidP="00996EAB">
      <w:pPr>
        <w:numPr>
          <w:ilvl w:val="0"/>
          <w:numId w:val="22"/>
        </w:numPr>
        <w:rPr>
          <w:rFonts w:ascii="Baskerville" w:hAnsi="Baskerville" w:cs="Calibri"/>
        </w:rPr>
      </w:pPr>
      <w:r>
        <w:rPr>
          <w:rFonts w:ascii="Baskerville" w:hAnsi="Baskerville" w:cs="Calibri"/>
        </w:rPr>
        <w:t>Policy for Other Persons at a Child Care Centre</w:t>
      </w:r>
    </w:p>
    <w:p w14:paraId="05B86312" w14:textId="77777777" w:rsidR="009571C5" w:rsidRDefault="009571C5" w:rsidP="00996EAB">
      <w:pPr>
        <w:rPr>
          <w:rFonts w:ascii="Baskerville" w:hAnsi="Baskerville" w:cs="Calibri"/>
        </w:rPr>
      </w:pPr>
    </w:p>
    <w:p w14:paraId="0DBD50A8" w14:textId="03327D21" w:rsidR="009571C5" w:rsidRPr="00F54F34" w:rsidRDefault="009571C5" w:rsidP="00996EAB">
      <w:pPr>
        <w:rPr>
          <w:rFonts w:ascii="Baskerville" w:hAnsi="Baskerville" w:cs="Calibri"/>
          <w:b/>
          <w:color w:val="9BBB59"/>
        </w:rPr>
      </w:pPr>
      <w:r w:rsidRPr="00F54F34">
        <w:rPr>
          <w:rFonts w:ascii="Baskerville" w:hAnsi="Baskerville" w:cs="Calibri"/>
          <w:b/>
          <w:color w:val="9BBB59"/>
        </w:rPr>
        <w:t>Special Services for Children</w:t>
      </w:r>
      <w:r w:rsidR="00674229">
        <w:rPr>
          <w:rFonts w:ascii="Baskerville" w:hAnsi="Baskerville" w:cs="Calibri"/>
          <w:b/>
          <w:color w:val="9BBB59"/>
        </w:rPr>
        <w:t>……………p.23</w:t>
      </w:r>
    </w:p>
    <w:p w14:paraId="32CBE977" w14:textId="77777777" w:rsidR="002A5B72" w:rsidRDefault="002A5B72" w:rsidP="00996EAB">
      <w:pPr>
        <w:numPr>
          <w:ilvl w:val="0"/>
          <w:numId w:val="22"/>
        </w:numPr>
        <w:rPr>
          <w:rFonts w:ascii="Baskerville" w:hAnsi="Baskerville" w:cs="Calibri"/>
        </w:rPr>
      </w:pPr>
      <w:r>
        <w:rPr>
          <w:rFonts w:ascii="Baskerville" w:hAnsi="Baskerville" w:cs="Calibri"/>
        </w:rPr>
        <w:t>MSDSB Subsidy</w:t>
      </w:r>
    </w:p>
    <w:p w14:paraId="53C8490E" w14:textId="77777777" w:rsidR="009571C5" w:rsidRDefault="009571C5" w:rsidP="00996EAB">
      <w:pPr>
        <w:numPr>
          <w:ilvl w:val="0"/>
          <w:numId w:val="22"/>
        </w:numPr>
        <w:rPr>
          <w:rFonts w:ascii="Baskerville" w:hAnsi="Baskerville" w:cs="Calibri"/>
        </w:rPr>
      </w:pPr>
      <w:r>
        <w:rPr>
          <w:rFonts w:ascii="Baskerville" w:hAnsi="Baskerville" w:cs="Calibri"/>
        </w:rPr>
        <w:t xml:space="preserve">Nipissing </w:t>
      </w:r>
      <w:r w:rsidR="00996EAB">
        <w:rPr>
          <w:rFonts w:ascii="Baskerville" w:hAnsi="Baskerville" w:cs="Calibri"/>
        </w:rPr>
        <w:t>District Developmental Screen</w:t>
      </w:r>
    </w:p>
    <w:p w14:paraId="45A77B39" w14:textId="77777777" w:rsidR="009571C5" w:rsidRPr="00996EAB" w:rsidRDefault="00996EAB" w:rsidP="00996EAB">
      <w:pPr>
        <w:numPr>
          <w:ilvl w:val="0"/>
          <w:numId w:val="22"/>
        </w:numPr>
        <w:rPr>
          <w:rFonts w:ascii="Baskerville" w:hAnsi="Baskerville" w:cs="Calibri"/>
        </w:rPr>
      </w:pPr>
      <w:r>
        <w:rPr>
          <w:rFonts w:ascii="Baskerville" w:hAnsi="Baskerville" w:cs="Calibri"/>
        </w:rPr>
        <w:t xml:space="preserve">Resource Program &amp; Support - </w:t>
      </w:r>
      <w:r w:rsidRPr="00996EAB">
        <w:rPr>
          <w:rFonts w:ascii="Baskerville" w:hAnsi="Baskerville" w:cs="Calibri"/>
          <w:i/>
        </w:rPr>
        <w:t>Compass</w:t>
      </w:r>
    </w:p>
    <w:p w14:paraId="452F0B14" w14:textId="77777777" w:rsidR="00996EAB" w:rsidRDefault="00996EAB" w:rsidP="00996EAB">
      <w:pPr>
        <w:rPr>
          <w:rFonts w:ascii="Baskerville" w:hAnsi="Baskerville" w:cs="Calibri"/>
          <w:i/>
        </w:rPr>
      </w:pPr>
    </w:p>
    <w:p w14:paraId="38C8E225" w14:textId="1CA7A940" w:rsidR="00996EAB" w:rsidRPr="00F54F34" w:rsidRDefault="00996EAB" w:rsidP="00996EAB">
      <w:pPr>
        <w:rPr>
          <w:rFonts w:ascii="Baskerville" w:hAnsi="Baskerville" w:cs="Calibri"/>
          <w:b/>
          <w:color w:val="4BACC6"/>
        </w:rPr>
      </w:pPr>
      <w:r w:rsidRPr="00F54F34">
        <w:rPr>
          <w:rFonts w:ascii="Baskerville" w:hAnsi="Baskerville" w:cs="Calibri"/>
          <w:b/>
          <w:color w:val="4BACC6"/>
        </w:rPr>
        <w:t>Communication with Families</w:t>
      </w:r>
      <w:r w:rsidR="00674229">
        <w:rPr>
          <w:rFonts w:ascii="Baskerville" w:hAnsi="Baskerville" w:cs="Calibri"/>
          <w:b/>
          <w:color w:val="4BACC6"/>
        </w:rPr>
        <w:t>………....p.24</w:t>
      </w:r>
    </w:p>
    <w:p w14:paraId="0D988427" w14:textId="77777777" w:rsidR="00996EAB" w:rsidRDefault="00996EAB" w:rsidP="00996EAB">
      <w:pPr>
        <w:numPr>
          <w:ilvl w:val="0"/>
          <w:numId w:val="22"/>
        </w:numPr>
        <w:rPr>
          <w:rFonts w:ascii="Baskerville" w:hAnsi="Baskerville" w:cs="Calibri"/>
        </w:rPr>
      </w:pPr>
      <w:r>
        <w:rPr>
          <w:rFonts w:ascii="Baskerville" w:hAnsi="Baskerville" w:cs="Calibri"/>
        </w:rPr>
        <w:t>Webpage &amp; Facebook</w:t>
      </w:r>
    </w:p>
    <w:p w14:paraId="2F12966C" w14:textId="77777777" w:rsidR="00996EAB" w:rsidRPr="004635DE" w:rsidRDefault="004635DE" w:rsidP="00996EAB">
      <w:pPr>
        <w:numPr>
          <w:ilvl w:val="0"/>
          <w:numId w:val="22"/>
        </w:numPr>
        <w:rPr>
          <w:rFonts w:ascii="Baskerville" w:hAnsi="Baskerville" w:cs="Calibri"/>
          <w:i/>
        </w:rPr>
        <w:sectPr w:rsidR="00996EAB" w:rsidRPr="004635DE" w:rsidSect="004635DE">
          <w:type w:val="continuous"/>
          <w:pgSz w:w="12240" w:h="15840" w:code="1"/>
          <w:pgMar w:top="720" w:right="720" w:bottom="720" w:left="720" w:header="720" w:footer="576" w:gutter="0"/>
          <w:pgBorders>
            <w:top w:val="double" w:sz="4" w:space="1" w:color="92CDDC"/>
            <w:left w:val="double" w:sz="4" w:space="4" w:color="92CDDC"/>
            <w:bottom w:val="double" w:sz="4" w:space="1" w:color="92CDDC"/>
            <w:right w:val="double" w:sz="4" w:space="4" w:color="92CDDC"/>
          </w:pgBorders>
          <w:cols w:num="2" w:space="708"/>
          <w:titlePg/>
          <w:docGrid w:linePitch="360"/>
        </w:sectPr>
      </w:pPr>
      <w:r>
        <w:rPr>
          <w:rFonts w:ascii="Baskerville" w:hAnsi="Baskerville" w:cs="Calibri"/>
          <w:i/>
        </w:rPr>
        <w:t>HiMama</w:t>
      </w:r>
    </w:p>
    <w:p w14:paraId="7721874C" w14:textId="77777777" w:rsidR="00F43200" w:rsidRDefault="00F43200" w:rsidP="00F43200">
      <w:pPr>
        <w:jc w:val="both"/>
        <w:rPr>
          <w:rFonts w:ascii="Baskerville" w:hAnsi="Baskerville" w:cs="Calibri"/>
        </w:rPr>
      </w:pPr>
    </w:p>
    <w:p w14:paraId="5C50552F" w14:textId="77777777" w:rsidR="004F3C61" w:rsidRPr="00ED3907" w:rsidRDefault="001841B2" w:rsidP="00ED3907">
      <w:pPr>
        <w:rPr>
          <w:rFonts w:ascii="Bradley Hand ITC" w:hAnsi="Bradley Hand ITC" w:cs="Calibri"/>
          <w:b/>
          <w:color w:val="4BACC6"/>
          <w:sz w:val="28"/>
          <w:szCs w:val="28"/>
        </w:rPr>
      </w:pPr>
      <w:r w:rsidRPr="00471289">
        <w:rPr>
          <w:rFonts w:ascii="Bradley Hand ITC" w:hAnsi="Bradley Hand ITC" w:cs="Calibri"/>
          <w:b/>
          <w:color w:val="4BACC6"/>
          <w:sz w:val="28"/>
          <w:szCs w:val="28"/>
        </w:rPr>
        <w:t>Introduction</w:t>
      </w:r>
    </w:p>
    <w:p w14:paraId="4FCDDC3E" w14:textId="77777777" w:rsidR="0002719F" w:rsidRDefault="00D83534" w:rsidP="00D16495">
      <w:pPr>
        <w:spacing w:line="276" w:lineRule="auto"/>
        <w:jc w:val="both"/>
        <w:rPr>
          <w:rFonts w:ascii="Baskerville" w:hAnsi="Baskerville" w:cs="Calibri"/>
        </w:rPr>
      </w:pPr>
      <w:r w:rsidRPr="009124B3">
        <w:rPr>
          <w:rFonts w:ascii="Baskerville" w:hAnsi="Baskerville" w:cs="Calibri"/>
        </w:rPr>
        <w:t>Welcome to the Chapleau Child C</w:t>
      </w:r>
      <w:r w:rsidR="00B63E6F" w:rsidRPr="009124B3">
        <w:rPr>
          <w:rFonts w:ascii="Baskerville" w:hAnsi="Baskerville" w:cs="Calibri"/>
        </w:rPr>
        <w:t xml:space="preserve">are Centre de Garde d’Enfants! </w:t>
      </w:r>
    </w:p>
    <w:p w14:paraId="02CDD9FF" w14:textId="77777777" w:rsidR="0002719F" w:rsidRDefault="0002719F" w:rsidP="00D16495">
      <w:pPr>
        <w:spacing w:line="276" w:lineRule="auto"/>
        <w:jc w:val="both"/>
        <w:rPr>
          <w:rFonts w:ascii="Baskerville" w:hAnsi="Baskerville" w:cs="Calibri"/>
        </w:rPr>
      </w:pPr>
    </w:p>
    <w:p w14:paraId="10E0DF8B" w14:textId="27870B6B" w:rsidR="00D83534" w:rsidRPr="009124B3" w:rsidRDefault="001841B2" w:rsidP="00D16495">
      <w:pPr>
        <w:spacing w:line="276" w:lineRule="auto"/>
        <w:jc w:val="both"/>
        <w:rPr>
          <w:rFonts w:ascii="Baskerville" w:hAnsi="Baskerville" w:cs="Calibri"/>
        </w:rPr>
      </w:pPr>
      <w:r w:rsidRPr="009124B3">
        <w:rPr>
          <w:rFonts w:ascii="Baskerville" w:hAnsi="Baskerville" w:cs="Calibri"/>
        </w:rPr>
        <w:t>We are</w:t>
      </w:r>
      <w:r w:rsidR="00D83534" w:rsidRPr="009124B3">
        <w:rPr>
          <w:rFonts w:ascii="Baskerville" w:hAnsi="Baskerville" w:cs="Calibri"/>
        </w:rPr>
        <w:t xml:space="preserve"> delighted that your family has selected our Centre to be responsib</w:t>
      </w:r>
      <w:r w:rsidR="00654119" w:rsidRPr="009124B3">
        <w:rPr>
          <w:rFonts w:ascii="Baskerville" w:hAnsi="Baskerville" w:cs="Calibri"/>
        </w:rPr>
        <w:t xml:space="preserve">le for the care of your child. </w:t>
      </w:r>
      <w:r w:rsidRPr="009124B3">
        <w:rPr>
          <w:rFonts w:ascii="Baskerville" w:hAnsi="Baskerville" w:cs="Calibri"/>
        </w:rPr>
        <w:t>We</w:t>
      </w:r>
      <w:r w:rsidR="00D83534" w:rsidRPr="009124B3">
        <w:rPr>
          <w:rFonts w:ascii="Baskerville" w:hAnsi="Baskerville" w:cs="Calibri"/>
        </w:rPr>
        <w:t xml:space="preserve"> strongly believe this relationship will be positive.</w:t>
      </w:r>
      <w:r w:rsidR="00654119" w:rsidRPr="009124B3">
        <w:rPr>
          <w:rFonts w:ascii="Baskerville" w:hAnsi="Baskerville" w:cs="Calibri"/>
        </w:rPr>
        <w:t xml:space="preserve"> </w:t>
      </w:r>
      <w:r w:rsidR="00D83534" w:rsidRPr="009124B3">
        <w:rPr>
          <w:rFonts w:ascii="Baskerville" w:hAnsi="Baskerville" w:cs="Calibri"/>
        </w:rPr>
        <w:t xml:space="preserve">Our dedication to providing the best care possible for your child is reflected in </w:t>
      </w:r>
      <w:r w:rsidR="00654119" w:rsidRPr="009124B3">
        <w:rPr>
          <w:rFonts w:ascii="Baskerville" w:hAnsi="Baskerville" w:cs="Calibri"/>
        </w:rPr>
        <w:t xml:space="preserve">every aspect of this facility. </w:t>
      </w:r>
      <w:r w:rsidR="004C781A">
        <w:rPr>
          <w:rFonts w:ascii="Baskerville" w:hAnsi="Baskerville" w:cs="Calibri"/>
        </w:rPr>
        <w:t xml:space="preserve">Over </w:t>
      </w:r>
      <w:r w:rsidR="00D83534" w:rsidRPr="009124B3">
        <w:rPr>
          <w:rFonts w:ascii="Baskerville" w:hAnsi="Baskerville" w:cs="Calibri"/>
        </w:rPr>
        <w:t>years of plann</w:t>
      </w:r>
      <w:r w:rsidR="00ED3907">
        <w:rPr>
          <w:rFonts w:ascii="Baskerville" w:hAnsi="Baskerville" w:cs="Calibri"/>
        </w:rPr>
        <w:t xml:space="preserve">ing, our building design and </w:t>
      </w:r>
      <w:r w:rsidR="004C781A">
        <w:rPr>
          <w:rFonts w:ascii="Baskerville" w:hAnsi="Baskerville" w:cs="Calibri"/>
        </w:rPr>
        <w:t>décor,</w:t>
      </w:r>
      <w:r w:rsidR="00D83534" w:rsidRPr="009124B3">
        <w:rPr>
          <w:rFonts w:ascii="Baskerville" w:hAnsi="Baskerville" w:cs="Calibri"/>
        </w:rPr>
        <w:t xml:space="preserve"> staff and programs have been </w:t>
      </w:r>
      <w:r w:rsidR="00ED3907">
        <w:rPr>
          <w:rFonts w:ascii="Baskerville" w:hAnsi="Baskerville" w:cs="Calibri"/>
        </w:rPr>
        <w:t>curated</w:t>
      </w:r>
      <w:r w:rsidR="00D83534" w:rsidRPr="009124B3">
        <w:rPr>
          <w:rFonts w:ascii="Baskerville" w:hAnsi="Baskerville" w:cs="Calibri"/>
        </w:rPr>
        <w:t xml:space="preserve"> </w:t>
      </w:r>
      <w:r w:rsidR="00D12E8D" w:rsidRPr="009124B3">
        <w:rPr>
          <w:rFonts w:ascii="Baskerville" w:hAnsi="Baskerville" w:cs="Calibri"/>
        </w:rPr>
        <w:t>w</w:t>
      </w:r>
      <w:r w:rsidR="00654119" w:rsidRPr="009124B3">
        <w:rPr>
          <w:rFonts w:ascii="Baskerville" w:hAnsi="Baskerville" w:cs="Calibri"/>
        </w:rPr>
        <w:t xml:space="preserve">ith great care and expertise. </w:t>
      </w:r>
      <w:r w:rsidR="00D83534" w:rsidRPr="009124B3">
        <w:rPr>
          <w:rFonts w:ascii="Baskerville" w:hAnsi="Baskerville" w:cs="Calibri"/>
        </w:rPr>
        <w:t>The result is a bea</w:t>
      </w:r>
      <w:r w:rsidR="00ED3907">
        <w:rPr>
          <w:rFonts w:ascii="Baskerville" w:hAnsi="Baskerville" w:cs="Calibri"/>
        </w:rPr>
        <w:t>utiful, dynamic Centre where that</w:t>
      </w:r>
      <w:r w:rsidR="00D83534" w:rsidRPr="009124B3">
        <w:rPr>
          <w:rFonts w:ascii="Baskerville" w:hAnsi="Baskerville" w:cs="Calibri"/>
        </w:rPr>
        <w:t xml:space="preserve"> focus</w:t>
      </w:r>
      <w:r w:rsidR="00ED3907">
        <w:rPr>
          <w:rFonts w:ascii="Baskerville" w:hAnsi="Baskerville" w:cs="Calibri"/>
        </w:rPr>
        <w:t>es</w:t>
      </w:r>
      <w:r w:rsidR="00D83534" w:rsidRPr="009124B3">
        <w:rPr>
          <w:rFonts w:ascii="Baskerville" w:hAnsi="Baskerville" w:cs="Calibri"/>
        </w:rPr>
        <w:t xml:space="preserve"> on </w:t>
      </w:r>
      <w:r w:rsidR="00ED3907">
        <w:rPr>
          <w:rFonts w:ascii="Baskerville" w:hAnsi="Baskerville" w:cs="Calibri"/>
        </w:rPr>
        <w:t xml:space="preserve">meeting </w:t>
      </w:r>
      <w:r w:rsidR="00D83534" w:rsidRPr="009124B3">
        <w:rPr>
          <w:rFonts w:ascii="Baskerville" w:hAnsi="Baskerville" w:cs="Calibri"/>
        </w:rPr>
        <w:t>the needs of your child an</w:t>
      </w:r>
      <w:r w:rsidR="00ED3907">
        <w:rPr>
          <w:rFonts w:ascii="Baskerville" w:hAnsi="Baskerville" w:cs="Calibri"/>
        </w:rPr>
        <w:t>d the community of Chapleau.</w:t>
      </w:r>
    </w:p>
    <w:p w14:paraId="1DEC8774" w14:textId="77777777" w:rsidR="00D83534" w:rsidRPr="009124B3" w:rsidRDefault="00D83534" w:rsidP="00D16495">
      <w:pPr>
        <w:spacing w:line="276" w:lineRule="auto"/>
        <w:jc w:val="both"/>
        <w:rPr>
          <w:rFonts w:ascii="Baskerville" w:hAnsi="Baskerville" w:cs="Calibri"/>
        </w:rPr>
      </w:pPr>
    </w:p>
    <w:p w14:paraId="16152A36" w14:textId="77777777" w:rsidR="00B63E6F" w:rsidRPr="009124B3" w:rsidRDefault="00D83534" w:rsidP="00D16495">
      <w:pPr>
        <w:spacing w:line="276" w:lineRule="auto"/>
        <w:jc w:val="both"/>
        <w:rPr>
          <w:rFonts w:ascii="Baskerville" w:hAnsi="Baskerville" w:cs="Calibri"/>
        </w:rPr>
      </w:pPr>
      <w:r w:rsidRPr="009124B3">
        <w:rPr>
          <w:rFonts w:ascii="Baskerville" w:hAnsi="Baskerville" w:cs="Calibri"/>
        </w:rPr>
        <w:t>As the Centre grows</w:t>
      </w:r>
      <w:r w:rsidR="00304466">
        <w:rPr>
          <w:rFonts w:ascii="Baskerville" w:hAnsi="Baskerville" w:cs="Calibri"/>
        </w:rPr>
        <w:t xml:space="preserve"> and evolves</w:t>
      </w:r>
      <w:r w:rsidRPr="009124B3">
        <w:rPr>
          <w:rFonts w:ascii="Baskerville" w:hAnsi="Baskerville" w:cs="Calibri"/>
        </w:rPr>
        <w:t>, we offer a commitment to continue</w:t>
      </w:r>
      <w:r w:rsidR="006F6443" w:rsidRPr="009124B3">
        <w:rPr>
          <w:rFonts w:ascii="Baskerville" w:hAnsi="Baskerville" w:cs="Calibri"/>
        </w:rPr>
        <w:t xml:space="preserve"> services that are reflective of</w:t>
      </w:r>
      <w:r w:rsidR="0081428C" w:rsidRPr="009124B3">
        <w:rPr>
          <w:rFonts w:ascii="Baskerville" w:hAnsi="Baskerville" w:cs="Calibri"/>
        </w:rPr>
        <w:t xml:space="preserve"> your needs. </w:t>
      </w:r>
      <w:r w:rsidR="00515E6E" w:rsidRPr="009124B3">
        <w:rPr>
          <w:rFonts w:ascii="Baskerville" w:hAnsi="Baskerville" w:cs="Calibri"/>
        </w:rPr>
        <w:t>Childcare</w:t>
      </w:r>
      <w:r w:rsidRPr="009124B3">
        <w:rPr>
          <w:rFonts w:ascii="Baskerville" w:hAnsi="Baskerville" w:cs="Calibri"/>
        </w:rPr>
        <w:t xml:space="preserve"> is a family concern and the quality of our programming can only be</w:t>
      </w:r>
      <w:r w:rsidR="00654119" w:rsidRPr="009124B3">
        <w:rPr>
          <w:rFonts w:ascii="Baskerville" w:hAnsi="Baskerville" w:cs="Calibri"/>
        </w:rPr>
        <w:t xml:space="preserve"> enhanced by your involvement. </w:t>
      </w:r>
      <w:r w:rsidR="001841B2" w:rsidRPr="009124B3">
        <w:rPr>
          <w:rFonts w:ascii="Baskerville" w:hAnsi="Baskerville" w:cs="Calibri"/>
        </w:rPr>
        <w:t>We</w:t>
      </w:r>
      <w:r w:rsidRPr="009124B3">
        <w:rPr>
          <w:rFonts w:ascii="Baskerville" w:hAnsi="Baskerville" w:cs="Calibri"/>
        </w:rPr>
        <w:t xml:space="preserve"> encourage you to suggest ideas and expres</w:t>
      </w:r>
      <w:r w:rsidR="00304466">
        <w:rPr>
          <w:rFonts w:ascii="Baskerville" w:hAnsi="Baskerville" w:cs="Calibri"/>
        </w:rPr>
        <w:t xml:space="preserve">s concerns to our staff </w:t>
      </w:r>
      <w:r w:rsidRPr="009124B3">
        <w:rPr>
          <w:rFonts w:ascii="Baskerville" w:hAnsi="Baskerville" w:cs="Calibri"/>
        </w:rPr>
        <w:t>so that the Centre can</w:t>
      </w:r>
      <w:r w:rsidR="00D16495" w:rsidRPr="009124B3">
        <w:rPr>
          <w:rFonts w:ascii="Baskerville" w:hAnsi="Baskerville" w:cs="Calibri"/>
        </w:rPr>
        <w:t xml:space="preserve"> better serve your family needs. Once again, welcome to the Centre and thank you for allowing us to be an important part of your child’s growth and development.</w:t>
      </w:r>
    </w:p>
    <w:p w14:paraId="45010E84" w14:textId="77777777" w:rsidR="00E00229" w:rsidRDefault="00E00229" w:rsidP="00D83534">
      <w:pPr>
        <w:rPr>
          <w:rFonts w:ascii="Calibri" w:hAnsi="Calibri" w:cs="Calibri"/>
          <w:b/>
          <w:u w:val="single"/>
        </w:rPr>
      </w:pPr>
    </w:p>
    <w:p w14:paraId="2F6A57FA" w14:textId="77777777" w:rsidR="0002719F" w:rsidRDefault="0002719F" w:rsidP="00D83534">
      <w:pPr>
        <w:rPr>
          <w:rFonts w:ascii="Calibri" w:hAnsi="Calibri" w:cs="Calibri"/>
          <w:b/>
          <w:u w:val="single"/>
        </w:rPr>
      </w:pPr>
    </w:p>
    <w:p w14:paraId="5496C0EF" w14:textId="77777777" w:rsidR="003D1789" w:rsidRPr="009124B3" w:rsidRDefault="00542813" w:rsidP="005F3F35">
      <w:pPr>
        <w:spacing w:line="360" w:lineRule="auto"/>
        <w:rPr>
          <w:rFonts w:ascii="Baskerville SemiBold" w:hAnsi="Baskerville SemiBold" w:cs="Calibri"/>
          <w:b/>
          <w:color w:val="4BACC6"/>
        </w:rPr>
      </w:pPr>
      <w:r>
        <w:rPr>
          <w:rFonts w:ascii="Baskerville SemiBold" w:hAnsi="Baskerville SemiBold" w:cs="Calibri"/>
          <w:b/>
          <w:noProof/>
        </w:rPr>
        <mc:AlternateContent>
          <mc:Choice Requires="wps">
            <w:drawing>
              <wp:anchor distT="0" distB="0" distL="114300" distR="114300" simplePos="0" relativeHeight="251631616" behindDoc="1" locked="0" layoutInCell="1" allowOverlap="1" wp14:anchorId="14A0791F" wp14:editId="6B5352AE">
                <wp:simplePos x="0" y="0"/>
                <wp:positionH relativeFrom="column">
                  <wp:posOffset>0</wp:posOffset>
                </wp:positionH>
                <wp:positionV relativeFrom="paragraph">
                  <wp:posOffset>178435</wp:posOffset>
                </wp:positionV>
                <wp:extent cx="4229100" cy="0"/>
                <wp:effectExtent l="25400" t="26035" r="38100" b="37465"/>
                <wp:wrapNone/>
                <wp:docPr id="5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cap="rnd">
                          <a:solidFill>
                            <a:srgbClr val="92CDD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333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" strokecolor="#92cddc" strokeweight="1.5pt">
                <v:stroke dashstyle="1 1" endcap="round"/>
                <v:shadow color="#000004" opacity="24903f" mv:blur="25400f" origin=",.5" offset="0,1pt"/>
              </v:line>
            </w:pict>
          </mc:Fallback>
        </mc:AlternateContent>
      </w:r>
      <w:r w:rsidR="00E96081" w:rsidRPr="009124B3">
        <w:rPr>
          <w:rFonts w:ascii="Baskerville SemiBold" w:hAnsi="Baskerville SemiBold" w:cs="Calibri"/>
          <w:b/>
          <w:color w:val="4BACC6"/>
        </w:rPr>
        <w:t>MISSION STATEMENT</w:t>
      </w:r>
    </w:p>
    <w:p w14:paraId="367468A4" w14:textId="77777777" w:rsidR="003D1789" w:rsidRPr="009124B3" w:rsidRDefault="003D1789" w:rsidP="00E96081">
      <w:pPr>
        <w:spacing w:line="276" w:lineRule="auto"/>
        <w:jc w:val="both"/>
        <w:rPr>
          <w:rFonts w:ascii="Baskerville" w:hAnsi="Baskerville" w:cs="Calibri"/>
        </w:rPr>
      </w:pPr>
      <w:r w:rsidRPr="009124B3">
        <w:rPr>
          <w:rFonts w:ascii="Baskerville" w:hAnsi="Baskerville" w:cs="Calibri"/>
        </w:rPr>
        <w:t>The Chapleau Child Care Centre de Garde d’Enfants is committed to the total development of all children in C</w:t>
      </w:r>
      <w:r w:rsidR="00654119" w:rsidRPr="009124B3">
        <w:rPr>
          <w:rFonts w:ascii="Baskerville" w:hAnsi="Baskerville" w:cs="Calibri"/>
        </w:rPr>
        <w:t xml:space="preserve">hapleau and surrounding areas. </w:t>
      </w:r>
      <w:r w:rsidRPr="009124B3">
        <w:rPr>
          <w:rFonts w:ascii="Baskerville" w:hAnsi="Baskerville" w:cs="Calibri"/>
        </w:rPr>
        <w:t xml:space="preserve">Programs, services and resources will be provided </w:t>
      </w:r>
      <w:r w:rsidR="006F6443" w:rsidRPr="009124B3">
        <w:rPr>
          <w:rFonts w:ascii="Baskerville" w:hAnsi="Baskerville" w:cs="Calibri"/>
        </w:rPr>
        <w:t>i</w:t>
      </w:r>
      <w:r w:rsidR="00E96081" w:rsidRPr="009124B3">
        <w:rPr>
          <w:rFonts w:ascii="Baskerville" w:hAnsi="Baskerville" w:cs="Calibri"/>
        </w:rPr>
        <w:t xml:space="preserve">n both official languages. </w:t>
      </w:r>
      <w:r w:rsidR="00CF4B17" w:rsidRPr="009124B3">
        <w:rPr>
          <w:rFonts w:ascii="Baskerville" w:hAnsi="Baskerville" w:cs="Calibri"/>
        </w:rPr>
        <w:t>This</w:t>
      </w:r>
      <w:r w:rsidRPr="009124B3">
        <w:rPr>
          <w:rFonts w:ascii="Baskerville" w:hAnsi="Baskerville" w:cs="Calibri"/>
        </w:rPr>
        <w:t xml:space="preserve"> mission will be accomplished through provision of:</w:t>
      </w:r>
    </w:p>
    <w:p w14:paraId="2ADF30EC" w14:textId="77777777" w:rsidR="003D1789" w:rsidRPr="009124B3" w:rsidRDefault="003D1789" w:rsidP="00E96081">
      <w:pPr>
        <w:numPr>
          <w:ilvl w:val="0"/>
          <w:numId w:val="1"/>
        </w:numPr>
        <w:spacing w:line="276" w:lineRule="auto"/>
        <w:jc w:val="both"/>
        <w:rPr>
          <w:rFonts w:ascii="Baskerville" w:hAnsi="Baskerville" w:cs="Calibri"/>
        </w:rPr>
      </w:pPr>
      <w:r w:rsidRPr="009124B3">
        <w:rPr>
          <w:rFonts w:ascii="Baskerville" w:hAnsi="Baskerville" w:cs="Calibri"/>
        </w:rPr>
        <w:t>Quality, versatile programs for children an</w:t>
      </w:r>
      <w:r w:rsidR="00E96081" w:rsidRPr="009124B3">
        <w:rPr>
          <w:rFonts w:ascii="Baskerville" w:hAnsi="Baskerville" w:cs="Calibri"/>
        </w:rPr>
        <w:t>d their families and caregivers.</w:t>
      </w:r>
    </w:p>
    <w:p w14:paraId="4F64A34D" w14:textId="77777777" w:rsidR="003D1789" w:rsidRPr="009124B3" w:rsidRDefault="003D1789" w:rsidP="00E96081">
      <w:pPr>
        <w:numPr>
          <w:ilvl w:val="0"/>
          <w:numId w:val="1"/>
        </w:numPr>
        <w:spacing w:line="276" w:lineRule="auto"/>
        <w:jc w:val="both"/>
        <w:rPr>
          <w:rFonts w:ascii="Baskerville" w:hAnsi="Baskerville" w:cs="Calibri"/>
        </w:rPr>
      </w:pPr>
      <w:r w:rsidRPr="009124B3">
        <w:rPr>
          <w:rFonts w:ascii="Baskerville" w:hAnsi="Baskerville" w:cs="Calibri"/>
        </w:rPr>
        <w:t>An informativ</w:t>
      </w:r>
      <w:r w:rsidR="00E96081" w:rsidRPr="009124B3">
        <w:rPr>
          <w:rFonts w:ascii="Baskerville" w:hAnsi="Baskerville" w:cs="Calibri"/>
        </w:rPr>
        <w:t>e and caring environment.</w:t>
      </w:r>
    </w:p>
    <w:p w14:paraId="62D9AB72" w14:textId="77777777" w:rsidR="003D1789" w:rsidRPr="009124B3" w:rsidRDefault="003D1789" w:rsidP="00E96081">
      <w:pPr>
        <w:numPr>
          <w:ilvl w:val="0"/>
          <w:numId w:val="1"/>
        </w:numPr>
        <w:spacing w:line="276" w:lineRule="auto"/>
        <w:jc w:val="both"/>
        <w:rPr>
          <w:rFonts w:ascii="Baskerville" w:hAnsi="Baskerville" w:cs="Calibri"/>
        </w:rPr>
      </w:pPr>
      <w:r w:rsidRPr="009124B3">
        <w:rPr>
          <w:rFonts w:ascii="Baskerville" w:hAnsi="Baskerville" w:cs="Calibri"/>
        </w:rPr>
        <w:t>Programs which enhance physical, social, emot</w:t>
      </w:r>
      <w:r w:rsidR="00E96081" w:rsidRPr="009124B3">
        <w:rPr>
          <w:rFonts w:ascii="Baskerville" w:hAnsi="Baskerville" w:cs="Calibri"/>
        </w:rPr>
        <w:t>ional and cognitive development.</w:t>
      </w:r>
    </w:p>
    <w:p w14:paraId="53931286" w14:textId="77777777" w:rsidR="003D1789" w:rsidRPr="009124B3" w:rsidRDefault="003D1789" w:rsidP="00E96081">
      <w:pPr>
        <w:numPr>
          <w:ilvl w:val="0"/>
          <w:numId w:val="1"/>
        </w:numPr>
        <w:spacing w:line="276" w:lineRule="auto"/>
        <w:jc w:val="both"/>
        <w:rPr>
          <w:rFonts w:ascii="Baskerville" w:hAnsi="Baskerville" w:cs="Calibri"/>
        </w:rPr>
      </w:pPr>
      <w:r w:rsidRPr="009124B3">
        <w:rPr>
          <w:rFonts w:ascii="Baskerville" w:hAnsi="Baskerville" w:cs="Calibri"/>
        </w:rPr>
        <w:t>Resources to the community.</w:t>
      </w:r>
    </w:p>
    <w:p w14:paraId="4C3A7DEA" w14:textId="77777777" w:rsidR="003D1789" w:rsidRDefault="003D1789" w:rsidP="003D1789">
      <w:pPr>
        <w:rPr>
          <w:rFonts w:ascii="Calibri" w:hAnsi="Calibri" w:cs="Calibri"/>
        </w:rPr>
      </w:pPr>
    </w:p>
    <w:p w14:paraId="1DBDDF39" w14:textId="77777777" w:rsidR="0002719F" w:rsidRPr="001841B2" w:rsidRDefault="0002719F" w:rsidP="003D1789">
      <w:pPr>
        <w:rPr>
          <w:rFonts w:ascii="Calibri" w:hAnsi="Calibri" w:cs="Calibri"/>
        </w:rPr>
      </w:pPr>
    </w:p>
    <w:p w14:paraId="7AFD4EAC" w14:textId="77777777" w:rsidR="003D1789" w:rsidRPr="009124B3" w:rsidRDefault="00542813" w:rsidP="005F3F35">
      <w:pPr>
        <w:spacing w:line="360" w:lineRule="auto"/>
        <w:rPr>
          <w:rFonts w:ascii="Baskerville SemiBold" w:hAnsi="Baskerville SemiBold" w:cs="Calibri"/>
          <w:b/>
          <w:color w:val="4BACC6"/>
        </w:rPr>
      </w:pPr>
      <w:r>
        <w:rPr>
          <w:rFonts w:ascii="Baskerville SemiBold" w:hAnsi="Baskerville SemiBold"/>
          <w:b/>
          <w:noProof/>
        </w:rPr>
        <mc:AlternateContent>
          <mc:Choice Requires="wps">
            <w:drawing>
              <wp:anchor distT="0" distB="0" distL="114300" distR="114300" simplePos="0" relativeHeight="251630592" behindDoc="1" locked="0" layoutInCell="1" allowOverlap="1" wp14:anchorId="7697D4CB" wp14:editId="39CB6C0E">
                <wp:simplePos x="0" y="0"/>
                <wp:positionH relativeFrom="column">
                  <wp:posOffset>0</wp:posOffset>
                </wp:positionH>
                <wp:positionV relativeFrom="paragraph">
                  <wp:posOffset>227330</wp:posOffset>
                </wp:positionV>
                <wp:extent cx="4343400" cy="0"/>
                <wp:effectExtent l="25400" t="24130" r="38100" b="39370"/>
                <wp:wrapNone/>
                <wp:docPr id="5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cap="rnd">
                          <a:solidFill>
                            <a:srgbClr val="92CDD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342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" strokecolor="#92cddc" strokeweight="1.5pt">
                <v:stroke dashstyle="1 1" endcap="round"/>
                <v:shadow color="#000004" opacity="24903f" mv:blur="25400f" origin=",.5" offset="0,1pt"/>
              </v:line>
            </w:pict>
          </mc:Fallback>
        </mc:AlternateContent>
      </w:r>
      <w:r w:rsidR="00E96081" w:rsidRPr="009124B3">
        <w:rPr>
          <w:rFonts w:ascii="Baskerville SemiBold" w:hAnsi="Baskerville SemiBold" w:cs="Calibri"/>
          <w:b/>
          <w:color w:val="4BACC6"/>
        </w:rPr>
        <w:t>PROGRAM STATEMENT</w:t>
      </w:r>
    </w:p>
    <w:p w14:paraId="62C0266D" w14:textId="77777777" w:rsidR="00654119" w:rsidRPr="009124B3" w:rsidRDefault="003940F4" w:rsidP="00E96081">
      <w:pPr>
        <w:shd w:val="clear" w:color="auto" w:fill="FFFFFF"/>
        <w:spacing w:after="240" w:line="330" w:lineRule="atLeast"/>
        <w:jc w:val="both"/>
        <w:rPr>
          <w:rFonts w:ascii="Baskerville" w:hAnsi="Baskerville" w:cs="Calibri"/>
          <w:lang w:val="en"/>
        </w:rPr>
      </w:pPr>
      <w:r w:rsidRPr="009124B3">
        <w:rPr>
          <w:rFonts w:ascii="Baskerville" w:hAnsi="Baskerville" w:cs="Calibri"/>
          <w:lang w:val="en"/>
        </w:rPr>
        <w:t>The Chapleau Child Care Centre de Garde d’Enfants recognizes that children are competent, capable, curious</w:t>
      </w:r>
      <w:r w:rsidR="00654119" w:rsidRPr="009124B3">
        <w:rPr>
          <w:rFonts w:ascii="Baskerville" w:hAnsi="Baskerville" w:cs="Calibri"/>
          <w:lang w:val="en"/>
        </w:rPr>
        <w:t xml:space="preserve"> and rich in potential. </w:t>
      </w:r>
      <w:r w:rsidRPr="009124B3">
        <w:rPr>
          <w:rFonts w:ascii="Baskerville" w:hAnsi="Baskerville" w:cs="Calibri"/>
          <w:lang w:val="en"/>
        </w:rPr>
        <w:t>We are dedicated to supporting children’s learning, development, health and well-being through Educators, who focus on interactive learning, exploration, play and inquiry, and who see children and their families as active participants in our programs.</w:t>
      </w:r>
      <w:r w:rsidR="00654119" w:rsidRPr="009124B3">
        <w:rPr>
          <w:rFonts w:ascii="Baskerville" w:hAnsi="Baskerville" w:cs="Calibri"/>
          <w:lang w:val="en"/>
        </w:rPr>
        <w:t xml:space="preserve"> </w:t>
      </w:r>
    </w:p>
    <w:p w14:paraId="008F0CE0" w14:textId="77777777" w:rsidR="00E96081" w:rsidRPr="009124B3" w:rsidRDefault="003940F4" w:rsidP="00E96081">
      <w:pPr>
        <w:shd w:val="clear" w:color="auto" w:fill="FFFFFF"/>
        <w:spacing w:after="240" w:line="330" w:lineRule="atLeast"/>
        <w:jc w:val="both"/>
        <w:rPr>
          <w:rFonts w:ascii="Baskerville" w:hAnsi="Baskerville" w:cs="Calibri"/>
          <w:lang w:val="en"/>
        </w:rPr>
      </w:pPr>
      <w:r w:rsidRPr="009124B3">
        <w:rPr>
          <w:rFonts w:ascii="Baskerville" w:hAnsi="Baskerville" w:cs="Calibri"/>
          <w:lang w:val="en"/>
        </w:rPr>
        <w:t>We follow “How Does Learning Happen? (2014)” as the guiding document under the Child C</w:t>
      </w:r>
      <w:r w:rsidR="00654119" w:rsidRPr="009124B3">
        <w:rPr>
          <w:rFonts w:ascii="Baskerville" w:hAnsi="Baskerville" w:cs="Calibri"/>
          <w:lang w:val="en"/>
        </w:rPr>
        <w:t xml:space="preserve">are and Early Years Act, 2014. </w:t>
      </w:r>
      <w:r w:rsidRPr="009124B3">
        <w:rPr>
          <w:rFonts w:ascii="Baskerville" w:hAnsi="Baskerville" w:cs="Calibri"/>
          <w:lang w:val="en"/>
        </w:rPr>
        <w:t>We strive to be organized around the foundations of belonging, well-being, engagement and expression in children where the goals and expectations integrate the six guiding principles of “ELECT (Early Learning for Every Child Today)”.</w:t>
      </w:r>
    </w:p>
    <w:p w14:paraId="5A6E6F4A" w14:textId="2E30C21C" w:rsidR="009124B3" w:rsidRDefault="003940F4" w:rsidP="00654119">
      <w:pPr>
        <w:shd w:val="clear" w:color="auto" w:fill="FFFFFF"/>
        <w:spacing w:after="240" w:line="330" w:lineRule="atLeast"/>
        <w:jc w:val="both"/>
        <w:rPr>
          <w:rFonts w:ascii="Baskerville" w:hAnsi="Baskerville" w:cs="Calibri"/>
          <w:lang w:val="en"/>
        </w:rPr>
      </w:pPr>
      <w:r w:rsidRPr="009124B3">
        <w:rPr>
          <w:rFonts w:ascii="Baskerville" w:hAnsi="Baskerville" w:cs="Calibri"/>
          <w:lang w:val="en"/>
        </w:rPr>
        <w:t>Additionally, all Educators have made a commitment to abide by the standards of their profession as set out in the College of Early Childhood Educators “Code of Ethics</w:t>
      </w:r>
      <w:r w:rsidR="00654119" w:rsidRPr="009124B3">
        <w:rPr>
          <w:rFonts w:ascii="Baskerville" w:hAnsi="Baskerville" w:cs="Calibri"/>
          <w:lang w:val="en"/>
        </w:rPr>
        <w:t xml:space="preserve">” and “Standards of Practice”. </w:t>
      </w:r>
      <w:r w:rsidRPr="009124B3">
        <w:rPr>
          <w:rFonts w:ascii="Baskerville" w:hAnsi="Baskerville" w:cs="Calibri"/>
          <w:lang w:val="en"/>
        </w:rPr>
        <w:t>All Educators hold themselves accountable, and will use the Code of Ethics, the Standards of Practice and the CCEYA (Child Care Early Years Act) to guide their decisions and practice.</w:t>
      </w:r>
    </w:p>
    <w:p w14:paraId="1F93880A" w14:textId="77777777" w:rsidR="0002719F" w:rsidRDefault="0002719F" w:rsidP="00654119">
      <w:pPr>
        <w:shd w:val="clear" w:color="auto" w:fill="FFFFFF"/>
        <w:spacing w:after="240" w:line="330" w:lineRule="atLeast"/>
        <w:jc w:val="both"/>
        <w:rPr>
          <w:rFonts w:ascii="Baskerville" w:hAnsi="Baskerville" w:cs="Calibri"/>
          <w:lang w:val="en"/>
        </w:rPr>
      </w:pPr>
    </w:p>
    <w:p w14:paraId="59B0440F" w14:textId="77777777" w:rsidR="00654119" w:rsidRPr="009124B3" w:rsidRDefault="003940F4" w:rsidP="00654119">
      <w:pPr>
        <w:shd w:val="clear" w:color="auto" w:fill="FFFFFF"/>
        <w:spacing w:after="240" w:line="330" w:lineRule="atLeast"/>
        <w:jc w:val="both"/>
        <w:rPr>
          <w:rFonts w:ascii="Baskerville" w:hAnsi="Baskerville" w:cs="Calibri"/>
          <w:lang w:val="en"/>
        </w:rPr>
      </w:pPr>
      <w:r w:rsidRPr="009124B3">
        <w:rPr>
          <w:rFonts w:ascii="Baskerville" w:hAnsi="Baskerville" w:cs="Calibri"/>
          <w:lang w:val="en"/>
        </w:rPr>
        <w:t>The Chapleau Child Care Centre de Garde d’Enfants uses a play-based emergent learning approach to create the best environment f</w:t>
      </w:r>
      <w:r w:rsidR="00654119" w:rsidRPr="009124B3">
        <w:rPr>
          <w:rFonts w:ascii="Baskerville" w:hAnsi="Baskerville" w:cs="Calibri"/>
          <w:lang w:val="en"/>
        </w:rPr>
        <w:t xml:space="preserve">or children to learn and grow. </w:t>
      </w:r>
      <w:r w:rsidRPr="009124B3">
        <w:rPr>
          <w:rFonts w:ascii="Baskerville" w:hAnsi="Baskerville" w:cs="Calibri"/>
          <w:lang w:val="en"/>
        </w:rPr>
        <w:t xml:space="preserve">Our environment consists of age appropriate </w:t>
      </w:r>
      <w:r w:rsidR="0021417E">
        <w:rPr>
          <w:rFonts w:ascii="Baskerville" w:hAnsi="Baskerville" w:cs="Calibri"/>
          <w:lang w:val="en"/>
        </w:rPr>
        <w:t xml:space="preserve">materials, toys and equipment. </w:t>
      </w:r>
      <w:r w:rsidRPr="009124B3">
        <w:rPr>
          <w:rFonts w:ascii="Baskerville" w:hAnsi="Baskerville" w:cs="Calibri"/>
          <w:lang w:val="en"/>
        </w:rPr>
        <w:t>In our programs, we follow the lead of the children and provide activities that support their overall development and use obser</w:t>
      </w:r>
      <w:r w:rsidR="00654119" w:rsidRPr="009124B3">
        <w:rPr>
          <w:rFonts w:ascii="Baskerville" w:hAnsi="Baskerville" w:cs="Calibri"/>
          <w:lang w:val="en"/>
        </w:rPr>
        <w:t xml:space="preserve">vations to guide our planning. </w:t>
      </w:r>
      <w:r w:rsidRPr="009124B3">
        <w:rPr>
          <w:rFonts w:ascii="Baskerville" w:hAnsi="Baskerville" w:cs="Calibri"/>
          <w:lang w:val="en"/>
        </w:rPr>
        <w:t>Play-based emergent learning allows children to learn in a way that</w:t>
      </w:r>
      <w:r w:rsidR="00654119" w:rsidRPr="009124B3">
        <w:rPr>
          <w:rFonts w:ascii="Baskerville" w:hAnsi="Baskerville" w:cs="Calibri"/>
          <w:lang w:val="en"/>
        </w:rPr>
        <w:t xml:space="preserve"> is most appropriate for them. </w:t>
      </w:r>
      <w:r w:rsidRPr="009124B3">
        <w:rPr>
          <w:rFonts w:ascii="Baskerville" w:hAnsi="Baskerville" w:cs="Calibri"/>
          <w:lang w:val="en"/>
        </w:rPr>
        <w:t>Each child may choose to pursue activities of their own interest, giving them the opportunity to be creative and innovative as they learn.</w:t>
      </w:r>
      <w:r w:rsidR="00654119" w:rsidRPr="009124B3">
        <w:rPr>
          <w:rFonts w:ascii="Baskerville" w:hAnsi="Baskerville" w:cs="Calibri"/>
          <w:lang w:val="en"/>
        </w:rPr>
        <w:t xml:space="preserve"> Additionally, our program goals and approaches will:</w:t>
      </w:r>
    </w:p>
    <w:p w14:paraId="5A2FD142" w14:textId="77777777" w:rsidR="003940F4" w:rsidRPr="009124B3" w:rsidRDefault="003940F4" w:rsidP="00B46844">
      <w:pPr>
        <w:numPr>
          <w:ilvl w:val="0"/>
          <w:numId w:val="10"/>
        </w:numPr>
        <w:spacing w:line="276" w:lineRule="auto"/>
        <w:rPr>
          <w:rFonts w:ascii="Baskerville" w:hAnsi="Baskerville" w:cs="Calibri"/>
          <w:lang w:val="en"/>
        </w:rPr>
      </w:pPr>
      <w:r w:rsidRPr="009124B3">
        <w:rPr>
          <w:rFonts w:ascii="Baskerville" w:hAnsi="Baskerville" w:cs="Calibri"/>
          <w:lang w:val="en"/>
        </w:rPr>
        <w:t>Promote the health, safety, nutrition and well-being of the children.</w:t>
      </w:r>
    </w:p>
    <w:p w14:paraId="777BBAB3" w14:textId="77777777" w:rsidR="003940F4" w:rsidRPr="009124B3" w:rsidRDefault="003940F4"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Support positive and responsiv</w:t>
      </w:r>
      <w:r w:rsidR="005B3B47" w:rsidRPr="009124B3">
        <w:rPr>
          <w:rFonts w:ascii="Baskerville" w:hAnsi="Baskerville" w:cs="Calibri"/>
          <w:lang w:val="en"/>
        </w:rPr>
        <w:t>e interactions among</w:t>
      </w:r>
      <w:r w:rsidRPr="009124B3">
        <w:rPr>
          <w:rFonts w:ascii="Baskerville" w:hAnsi="Baskerville" w:cs="Calibri"/>
          <w:lang w:val="en"/>
        </w:rPr>
        <w:t xml:space="preserve"> children, parents, child care providers and staff.</w:t>
      </w:r>
    </w:p>
    <w:p w14:paraId="60B64A2E" w14:textId="77777777" w:rsidR="008A54FF" w:rsidRPr="009124B3" w:rsidRDefault="00654119"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Encourage the</w:t>
      </w:r>
      <w:r w:rsidR="008A54FF" w:rsidRPr="009124B3">
        <w:rPr>
          <w:rFonts w:ascii="Baskerville" w:hAnsi="Baskerville" w:cs="Calibri"/>
          <w:lang w:val="en"/>
        </w:rPr>
        <w:t xml:space="preserve"> children to interact and communicate in a positive way and support their ability to self-regulate.</w:t>
      </w:r>
    </w:p>
    <w:p w14:paraId="4C48A8F1" w14:textId="77777777" w:rsidR="008A54FF" w:rsidRPr="009124B3" w:rsidRDefault="008A54FF"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Foster the children’s exploration, play and inquiry.</w:t>
      </w:r>
    </w:p>
    <w:p w14:paraId="1A86046A" w14:textId="77777777" w:rsidR="008A54FF" w:rsidRPr="009124B3" w:rsidRDefault="008A54FF"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Provide child-initiated and adult-supported experiences.</w:t>
      </w:r>
    </w:p>
    <w:p w14:paraId="22640856" w14:textId="77777777" w:rsidR="003940F4" w:rsidRPr="009124B3" w:rsidRDefault="003940F4"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Plan for and create positive learning environments and experiences in which each child’s learning and development will be supported.</w:t>
      </w:r>
    </w:p>
    <w:p w14:paraId="72A09D10" w14:textId="77777777" w:rsidR="003940F4" w:rsidRPr="009124B3" w:rsidRDefault="003940F4"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Incorporate indoor and outdoor play, as well as active play, rest and quiet time into the day, and give consideration to the individual needs of the children receiving the care.</w:t>
      </w:r>
    </w:p>
    <w:p w14:paraId="16B65624" w14:textId="77777777" w:rsidR="003940F4" w:rsidRPr="009124B3" w:rsidRDefault="00654119"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 xml:space="preserve">Foster the engagement </w:t>
      </w:r>
      <w:r w:rsidR="003940F4" w:rsidRPr="009124B3">
        <w:rPr>
          <w:rFonts w:ascii="Baskerville" w:hAnsi="Baskerville" w:cs="Calibri"/>
          <w:lang w:val="en"/>
        </w:rPr>
        <w:t>and ongoing communication with parents about the program and their children.</w:t>
      </w:r>
    </w:p>
    <w:p w14:paraId="6C136922" w14:textId="77777777" w:rsidR="003940F4" w:rsidRPr="009124B3" w:rsidRDefault="003940F4"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 xml:space="preserve">Involve local community partners and allow </w:t>
      </w:r>
      <w:r w:rsidR="00654119" w:rsidRPr="009124B3">
        <w:rPr>
          <w:rFonts w:ascii="Baskerville" w:hAnsi="Baskerville" w:cs="Calibri"/>
          <w:lang w:val="en"/>
        </w:rPr>
        <w:t>them</w:t>
      </w:r>
      <w:r w:rsidRPr="009124B3">
        <w:rPr>
          <w:rFonts w:ascii="Baskerville" w:hAnsi="Baskerville" w:cs="Calibri"/>
          <w:lang w:val="en"/>
        </w:rPr>
        <w:t xml:space="preserve"> to support the children, their families and staff.</w:t>
      </w:r>
    </w:p>
    <w:p w14:paraId="3FB5372F" w14:textId="77777777" w:rsidR="003940F4" w:rsidRPr="009124B3" w:rsidRDefault="003940F4"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Support staff, home child care providers or others who interact with the children at the child care centre or home child care premises in relation to continuous professional learning.</w:t>
      </w:r>
    </w:p>
    <w:p w14:paraId="2612ED67" w14:textId="77777777" w:rsidR="00BA4699" w:rsidRPr="009124B3" w:rsidRDefault="003940F4" w:rsidP="00B46844">
      <w:pPr>
        <w:numPr>
          <w:ilvl w:val="0"/>
          <w:numId w:val="10"/>
        </w:numPr>
        <w:shd w:val="clear" w:color="auto" w:fill="FFFFFF"/>
        <w:spacing w:line="276" w:lineRule="auto"/>
        <w:rPr>
          <w:rFonts w:ascii="Baskerville" w:hAnsi="Baskerville" w:cs="Calibri"/>
          <w:lang w:val="en"/>
        </w:rPr>
      </w:pPr>
      <w:r w:rsidRPr="009124B3">
        <w:rPr>
          <w:rFonts w:ascii="Baskerville" w:hAnsi="Baskerville" w:cs="Calibri"/>
          <w:lang w:val="en"/>
        </w:rPr>
        <w:t xml:space="preserve">Document and review the impact of the </w:t>
      </w:r>
      <w:r w:rsidR="005B3B47" w:rsidRPr="009124B3">
        <w:rPr>
          <w:rFonts w:ascii="Baskerville" w:hAnsi="Baskerville" w:cs="Calibri"/>
          <w:lang w:val="en"/>
        </w:rPr>
        <w:t xml:space="preserve">aforementioned </w:t>
      </w:r>
      <w:r w:rsidRPr="009124B3">
        <w:rPr>
          <w:rFonts w:ascii="Baskerville" w:hAnsi="Baskerville" w:cs="Calibri"/>
          <w:lang w:val="en"/>
        </w:rPr>
        <w:t>strategies</w:t>
      </w:r>
      <w:r w:rsidR="005B3B47" w:rsidRPr="009124B3">
        <w:rPr>
          <w:rFonts w:ascii="Baskerville" w:hAnsi="Baskerville" w:cs="Calibri"/>
          <w:lang w:val="en"/>
        </w:rPr>
        <w:t xml:space="preserve"> </w:t>
      </w:r>
      <w:r w:rsidR="00654119" w:rsidRPr="009124B3">
        <w:rPr>
          <w:rFonts w:ascii="Baskerville" w:hAnsi="Baskerville" w:cs="Calibri"/>
          <w:lang w:val="en"/>
        </w:rPr>
        <w:t>on the children and</w:t>
      </w:r>
      <w:r w:rsidRPr="009124B3">
        <w:rPr>
          <w:rFonts w:ascii="Baskerville" w:hAnsi="Baskerville" w:cs="Calibri"/>
          <w:lang w:val="en"/>
        </w:rPr>
        <w:t xml:space="preserve"> </w:t>
      </w:r>
      <w:r w:rsidR="00654119" w:rsidRPr="009124B3">
        <w:rPr>
          <w:rFonts w:ascii="Baskerville" w:hAnsi="Baskerville" w:cs="Calibri"/>
          <w:lang w:val="en"/>
        </w:rPr>
        <w:t xml:space="preserve">their </w:t>
      </w:r>
      <w:r w:rsidRPr="009124B3">
        <w:rPr>
          <w:rFonts w:ascii="Baskerville" w:hAnsi="Baskerville" w:cs="Calibri"/>
          <w:lang w:val="en"/>
        </w:rPr>
        <w:t>families.</w:t>
      </w:r>
    </w:p>
    <w:p w14:paraId="3F2A4E67" w14:textId="77777777" w:rsidR="00654119" w:rsidRDefault="00654119" w:rsidP="00654119">
      <w:pPr>
        <w:shd w:val="clear" w:color="auto" w:fill="FFFFFF"/>
        <w:spacing w:line="276" w:lineRule="auto"/>
        <w:rPr>
          <w:rFonts w:ascii="Cochin" w:hAnsi="Cochin" w:cs="Calibri"/>
          <w:lang w:val="en"/>
        </w:rPr>
      </w:pPr>
    </w:p>
    <w:p w14:paraId="1829598A" w14:textId="77777777" w:rsidR="0002719F" w:rsidRPr="00654119" w:rsidRDefault="0002719F" w:rsidP="00654119">
      <w:pPr>
        <w:shd w:val="clear" w:color="auto" w:fill="FFFFFF"/>
        <w:spacing w:line="276" w:lineRule="auto"/>
        <w:rPr>
          <w:rFonts w:ascii="Cochin" w:hAnsi="Cochin" w:cs="Calibri"/>
          <w:lang w:val="en"/>
        </w:rPr>
      </w:pPr>
    </w:p>
    <w:p w14:paraId="550E91EB" w14:textId="77777777" w:rsidR="00BA4699" w:rsidRPr="009124B3" w:rsidRDefault="00542813" w:rsidP="009E395C">
      <w:pPr>
        <w:spacing w:line="360" w:lineRule="auto"/>
        <w:rPr>
          <w:rFonts w:ascii="Baskerville" w:hAnsi="Baskerville" w:cs="Calibri"/>
          <w:b/>
          <w:color w:val="4BACC6"/>
        </w:rPr>
      </w:pPr>
      <w:r>
        <w:rPr>
          <w:rFonts w:ascii="Baskerville" w:hAnsi="Baskerville"/>
          <w:noProof/>
        </w:rPr>
        <mc:AlternateContent>
          <mc:Choice Requires="wps">
            <w:drawing>
              <wp:anchor distT="0" distB="0" distL="114300" distR="114300" simplePos="0" relativeHeight="251632640" behindDoc="1" locked="0" layoutInCell="1" allowOverlap="1" wp14:anchorId="4BFD15C0" wp14:editId="47383739">
                <wp:simplePos x="0" y="0"/>
                <wp:positionH relativeFrom="column">
                  <wp:posOffset>0</wp:posOffset>
                </wp:positionH>
                <wp:positionV relativeFrom="paragraph">
                  <wp:posOffset>201930</wp:posOffset>
                </wp:positionV>
                <wp:extent cx="4343400" cy="19050"/>
                <wp:effectExtent l="25400" t="24130" r="38100" b="33020"/>
                <wp:wrapNone/>
                <wp:docPr id="5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19050"/>
                        </a:xfrm>
                        <a:prstGeom prst="line">
                          <a:avLst/>
                        </a:prstGeom>
                        <a:noFill/>
                        <a:ln w="19050" cap="rnd">
                          <a:solidFill>
                            <a:srgbClr val="92CDD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pt" to="342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" strokecolor="#92cddc" strokeweight="1.5pt">
                <v:stroke dashstyle="1 1" endcap="round"/>
                <v:shadow color="#000004" opacity="24903f" mv:blur="25400f" origin=",.5" offset="0,1pt"/>
              </v:line>
            </w:pict>
          </mc:Fallback>
        </mc:AlternateContent>
      </w:r>
      <w:r w:rsidR="002E00B3" w:rsidRPr="009124B3">
        <w:rPr>
          <w:rFonts w:ascii="Baskerville" w:hAnsi="Baskerville" w:cs="Calibri"/>
          <w:b/>
          <w:color w:val="4BACC6"/>
        </w:rPr>
        <w:t>BOARD OF DIRECTORS</w:t>
      </w:r>
    </w:p>
    <w:p w14:paraId="2B00CFAC" w14:textId="77777777" w:rsidR="00BA4699" w:rsidRPr="009124B3" w:rsidRDefault="002E00B3" w:rsidP="002E00B3">
      <w:pPr>
        <w:spacing w:line="276" w:lineRule="auto"/>
        <w:jc w:val="both"/>
        <w:rPr>
          <w:rFonts w:ascii="Baskerville" w:hAnsi="Baskerville" w:cs="Calibri"/>
        </w:rPr>
      </w:pPr>
      <w:r w:rsidRPr="009124B3">
        <w:rPr>
          <w:rFonts w:ascii="Baskerville" w:hAnsi="Baskerville" w:cs="Calibri"/>
        </w:rPr>
        <w:t xml:space="preserve">As a non-profit organization, </w:t>
      </w:r>
      <w:r w:rsidR="00BA4699" w:rsidRPr="009124B3">
        <w:rPr>
          <w:rFonts w:ascii="Baskerville" w:hAnsi="Baskerville" w:cs="Calibri"/>
        </w:rPr>
        <w:t>the Chapleau Child Care Centre de Garde d’Enfants is governed by a</w:t>
      </w:r>
      <w:r w:rsidRPr="009124B3">
        <w:rPr>
          <w:rFonts w:ascii="Baskerville" w:hAnsi="Baskerville" w:cs="Calibri"/>
        </w:rPr>
        <w:t xml:space="preserve"> volunteer Board of Directors. </w:t>
      </w:r>
      <w:r w:rsidR="00BA4699" w:rsidRPr="009124B3">
        <w:rPr>
          <w:rFonts w:ascii="Baskerville" w:hAnsi="Baskerville" w:cs="Calibri"/>
        </w:rPr>
        <w:t>The Board of Directors is responsible for the ov</w:t>
      </w:r>
      <w:r w:rsidR="002C1F6F">
        <w:rPr>
          <w:rFonts w:ascii="Baskerville" w:hAnsi="Baskerville" w:cs="Calibri"/>
        </w:rPr>
        <w:t xml:space="preserve">erall direction of the Centre. </w:t>
      </w:r>
      <w:r w:rsidR="00BA4699" w:rsidRPr="009124B3">
        <w:rPr>
          <w:rFonts w:ascii="Baskerville" w:hAnsi="Baskerville" w:cs="Calibri"/>
        </w:rPr>
        <w:t>The primary role is to develop policies</w:t>
      </w:r>
      <w:r w:rsidR="00304466">
        <w:rPr>
          <w:rFonts w:ascii="Baskerville" w:hAnsi="Baskerville" w:cs="Calibri"/>
        </w:rPr>
        <w:t>,</w:t>
      </w:r>
      <w:r w:rsidR="00BA4699" w:rsidRPr="009124B3">
        <w:rPr>
          <w:rFonts w:ascii="Baskerville" w:hAnsi="Baskerville" w:cs="Calibri"/>
        </w:rPr>
        <w:t xml:space="preserve"> and methods of monitoring and reporting, to ensure that the policies adopted are implemented in accordance with established goals.</w:t>
      </w:r>
    </w:p>
    <w:p w14:paraId="592BB128" w14:textId="77777777" w:rsidR="00BA4699" w:rsidRPr="009124B3" w:rsidRDefault="00BA4699" w:rsidP="002E00B3">
      <w:pPr>
        <w:spacing w:line="276" w:lineRule="auto"/>
        <w:jc w:val="both"/>
        <w:rPr>
          <w:rFonts w:ascii="Baskerville" w:hAnsi="Baskerville" w:cs="Calibri"/>
        </w:rPr>
      </w:pPr>
    </w:p>
    <w:p w14:paraId="7C3823CB" w14:textId="77777777" w:rsidR="00BA4699" w:rsidRPr="009124B3" w:rsidRDefault="00BA4699" w:rsidP="002E00B3">
      <w:pPr>
        <w:spacing w:line="276" w:lineRule="auto"/>
        <w:jc w:val="both"/>
        <w:rPr>
          <w:rFonts w:ascii="Baskerville" w:hAnsi="Baskerville" w:cs="Calibri"/>
        </w:rPr>
      </w:pPr>
      <w:r w:rsidRPr="009124B3">
        <w:rPr>
          <w:rFonts w:ascii="Baskerville" w:hAnsi="Baskerville" w:cs="Calibri"/>
        </w:rPr>
        <w:t>The Board of Directors will endeavor to provide a safe and nu</w:t>
      </w:r>
      <w:r w:rsidR="00051252">
        <w:rPr>
          <w:rFonts w:ascii="Baskerville" w:hAnsi="Baskerville" w:cs="Calibri"/>
        </w:rPr>
        <w:t>rturing environment by delivering</w:t>
      </w:r>
      <w:r w:rsidRPr="009124B3">
        <w:rPr>
          <w:rFonts w:ascii="Baskerville" w:hAnsi="Baskerville" w:cs="Calibri"/>
        </w:rPr>
        <w:t xml:space="preserve"> a wide variety of services reflective of the community’s needs.</w:t>
      </w:r>
      <w:r w:rsidR="002E00B3" w:rsidRPr="009124B3">
        <w:rPr>
          <w:rFonts w:ascii="Baskerville" w:hAnsi="Baskerville" w:cs="Calibri"/>
        </w:rPr>
        <w:t xml:space="preserve"> </w:t>
      </w:r>
      <w:r w:rsidRPr="009124B3">
        <w:rPr>
          <w:rFonts w:ascii="Baskerville" w:hAnsi="Baskerville" w:cs="Calibri"/>
        </w:rPr>
        <w:t xml:space="preserve">The Board of Directors meets a minimum of once a month for nine months of the year and is comprised of </w:t>
      </w:r>
      <w:r w:rsidR="00EF3C5B" w:rsidRPr="009124B3">
        <w:rPr>
          <w:rFonts w:ascii="Baskerville" w:hAnsi="Baskerville" w:cs="Calibri"/>
        </w:rPr>
        <w:t>5</w:t>
      </w:r>
      <w:r w:rsidRPr="009124B3">
        <w:rPr>
          <w:rFonts w:ascii="Baskerville" w:hAnsi="Baskerville" w:cs="Calibri"/>
        </w:rPr>
        <w:t xml:space="preserve"> elected members</w:t>
      </w:r>
      <w:r w:rsidR="002C1F6F">
        <w:rPr>
          <w:rFonts w:ascii="Baskerville" w:hAnsi="Baskerville" w:cs="Calibri"/>
        </w:rPr>
        <w:t xml:space="preserve">, ideally with Francophone and Indigenous representation, and at least 3 elected members must be parents/guardians of children enrolled in the Centre. </w:t>
      </w:r>
    </w:p>
    <w:p w14:paraId="10C221E7" w14:textId="77777777" w:rsidR="00BA4699" w:rsidRPr="009124B3" w:rsidRDefault="00BA4699" w:rsidP="002E00B3">
      <w:pPr>
        <w:spacing w:line="276" w:lineRule="auto"/>
        <w:rPr>
          <w:rFonts w:ascii="Baskerville" w:hAnsi="Baskerville" w:cs="Calibri"/>
        </w:rPr>
      </w:pPr>
    </w:p>
    <w:p w14:paraId="029B57D7" w14:textId="77777777" w:rsidR="00EF3C5B" w:rsidRPr="009124B3" w:rsidRDefault="00BA4699" w:rsidP="002E00B3">
      <w:pPr>
        <w:spacing w:line="276" w:lineRule="auto"/>
        <w:jc w:val="both"/>
        <w:rPr>
          <w:rFonts w:ascii="Baskerville" w:hAnsi="Baskerville" w:cs="Calibri"/>
        </w:rPr>
      </w:pPr>
      <w:r w:rsidRPr="009124B3">
        <w:rPr>
          <w:rFonts w:ascii="Baskerville" w:hAnsi="Baskerville" w:cs="Calibri"/>
        </w:rPr>
        <w:t>The Board meetings are open to the public and are held on the fourth Monday of each month.</w:t>
      </w:r>
      <w:r w:rsidR="00E00229" w:rsidRPr="009124B3">
        <w:rPr>
          <w:rFonts w:ascii="Baskerville" w:hAnsi="Baskerville" w:cs="Calibri"/>
        </w:rPr>
        <w:t xml:space="preserve"> </w:t>
      </w:r>
      <w:r w:rsidRPr="009124B3">
        <w:rPr>
          <w:rFonts w:ascii="Baskerville" w:hAnsi="Baskerville" w:cs="Calibri"/>
        </w:rPr>
        <w:t xml:space="preserve">The Annual General Meeting is held within </w:t>
      </w:r>
      <w:r w:rsidR="00475A41" w:rsidRPr="009124B3">
        <w:rPr>
          <w:rFonts w:ascii="Baskerville" w:hAnsi="Baskerville" w:cs="Calibri"/>
        </w:rPr>
        <w:t>six</w:t>
      </w:r>
      <w:r w:rsidRPr="009124B3">
        <w:rPr>
          <w:rFonts w:ascii="Baskerville" w:hAnsi="Baskerville" w:cs="Calibri"/>
        </w:rPr>
        <w:t xml:space="preserve"> months following the end of the fiscal year.</w:t>
      </w:r>
      <w:r w:rsidR="002E00B3" w:rsidRPr="009124B3">
        <w:rPr>
          <w:rFonts w:ascii="Baskerville" w:hAnsi="Baskerville" w:cs="Calibri"/>
        </w:rPr>
        <w:t xml:space="preserve"> </w:t>
      </w:r>
      <w:r w:rsidRPr="009124B3">
        <w:rPr>
          <w:rFonts w:ascii="Baskerville" w:hAnsi="Baskerville" w:cs="Calibri"/>
        </w:rPr>
        <w:t>A list of current Board members is posted in the Centre and can be made available upon request.</w:t>
      </w:r>
      <w:r w:rsidR="002E00B3" w:rsidRPr="009124B3">
        <w:rPr>
          <w:rFonts w:ascii="Baskerville" w:hAnsi="Baskerville" w:cs="Calibri"/>
        </w:rPr>
        <w:t xml:space="preserve"> </w:t>
      </w:r>
      <w:r w:rsidR="007A1D12" w:rsidRPr="009124B3">
        <w:rPr>
          <w:rFonts w:ascii="Baskerville" w:hAnsi="Baskerville" w:cs="Calibri"/>
        </w:rPr>
        <w:t xml:space="preserve">Please speak to the Executive Director if you are interested in joining the Board of Directors.  </w:t>
      </w:r>
    </w:p>
    <w:p w14:paraId="1C857A12" w14:textId="77777777" w:rsidR="00EF5BC6" w:rsidRDefault="00EF5BC6" w:rsidP="009E395C">
      <w:pPr>
        <w:spacing w:line="360" w:lineRule="auto"/>
        <w:rPr>
          <w:rFonts w:ascii="Cochin" w:hAnsi="Cochin" w:cs="Calibri"/>
          <w:b/>
          <w:color w:val="4BACC6"/>
        </w:rPr>
      </w:pPr>
    </w:p>
    <w:p w14:paraId="055CAFB8" w14:textId="77777777" w:rsidR="0002719F" w:rsidRPr="00471289" w:rsidRDefault="0002719F" w:rsidP="009E395C">
      <w:pPr>
        <w:spacing w:line="360" w:lineRule="auto"/>
        <w:rPr>
          <w:rFonts w:ascii="Cochin" w:hAnsi="Cochin" w:cs="Calibri"/>
          <w:b/>
          <w:color w:val="4BACC6"/>
        </w:rPr>
      </w:pPr>
    </w:p>
    <w:p w14:paraId="47A8C966" w14:textId="77777777" w:rsidR="00A64D73" w:rsidRPr="009124B3" w:rsidRDefault="00542813" w:rsidP="009E395C">
      <w:pPr>
        <w:spacing w:line="360" w:lineRule="auto"/>
        <w:rPr>
          <w:rFonts w:ascii="Baskerville" w:hAnsi="Baskerville" w:cs="Calibri"/>
          <w:b/>
          <w:color w:val="4BACC6"/>
        </w:rPr>
      </w:pPr>
      <w:r>
        <w:rPr>
          <w:rFonts w:ascii="Baskerville" w:hAnsi="Baskerville"/>
          <w:noProof/>
        </w:rPr>
        <mc:AlternateContent>
          <mc:Choice Requires="wps">
            <w:drawing>
              <wp:anchor distT="0" distB="0" distL="114300" distR="114300" simplePos="0" relativeHeight="251633664" behindDoc="1" locked="0" layoutInCell="1" allowOverlap="1" wp14:anchorId="52AB62B1" wp14:editId="13F60A1A">
                <wp:simplePos x="0" y="0"/>
                <wp:positionH relativeFrom="column">
                  <wp:posOffset>0</wp:posOffset>
                </wp:positionH>
                <wp:positionV relativeFrom="paragraph">
                  <wp:posOffset>141605</wp:posOffset>
                </wp:positionV>
                <wp:extent cx="4229100" cy="0"/>
                <wp:effectExtent l="25400" t="27305" r="38100" b="36195"/>
                <wp:wrapNone/>
                <wp:docPr id="5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cap="rnd">
                          <a:solidFill>
                            <a:srgbClr val="92CDD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333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" strokecolor="#92cddc" strokeweight="1.5pt">
                <v:stroke dashstyle="1 1" endcap="round"/>
                <v:shadow color="#000004" opacity="24903f" mv:blur="25400f" origin=",.5" offset="0,1pt"/>
              </v:line>
            </w:pict>
          </mc:Fallback>
        </mc:AlternateContent>
      </w:r>
      <w:r w:rsidR="005F3F35" w:rsidRPr="009124B3">
        <w:rPr>
          <w:rFonts w:ascii="Baskerville" w:hAnsi="Baskerville" w:cs="Calibri"/>
          <w:b/>
          <w:color w:val="4BACC6"/>
        </w:rPr>
        <w:t>STAFF</w:t>
      </w:r>
    </w:p>
    <w:p w14:paraId="31433C20" w14:textId="77777777" w:rsidR="009124B3" w:rsidRDefault="0028463B" w:rsidP="005F3F35">
      <w:pPr>
        <w:spacing w:line="276" w:lineRule="auto"/>
        <w:jc w:val="both"/>
        <w:rPr>
          <w:rFonts w:ascii="Baskerville" w:hAnsi="Baskerville" w:cs="Calibri"/>
        </w:rPr>
      </w:pPr>
      <w:r w:rsidRPr="009124B3">
        <w:rPr>
          <w:rFonts w:ascii="Baskerville" w:hAnsi="Baskerville" w:cs="Calibri"/>
        </w:rPr>
        <w:t>Our staff bring a variety of experience and qualifications to t</w:t>
      </w:r>
      <w:r w:rsidR="004D78A3">
        <w:rPr>
          <w:rFonts w:ascii="Baskerville" w:hAnsi="Baskerville" w:cs="Calibri"/>
        </w:rPr>
        <w:t>he programs. Our staff includes</w:t>
      </w:r>
      <w:r w:rsidRPr="009124B3">
        <w:rPr>
          <w:rFonts w:ascii="Baskerville" w:hAnsi="Baskerville" w:cs="Calibri"/>
        </w:rPr>
        <w:t xml:space="preserve"> quali</w:t>
      </w:r>
      <w:r w:rsidR="004D78A3">
        <w:rPr>
          <w:rFonts w:ascii="Baskerville" w:hAnsi="Baskerville" w:cs="Calibri"/>
        </w:rPr>
        <w:t>fied Early Childhood Educators</w:t>
      </w:r>
      <w:r w:rsidRPr="009124B3">
        <w:rPr>
          <w:rFonts w:ascii="Baskerville" w:hAnsi="Baskerville" w:cs="Calibri"/>
        </w:rPr>
        <w:t xml:space="preserve"> registered through the Colle</w:t>
      </w:r>
      <w:r w:rsidR="004D78A3">
        <w:rPr>
          <w:rFonts w:ascii="Baskerville" w:hAnsi="Baskerville" w:cs="Calibri"/>
        </w:rPr>
        <w:t>ge of Early Childhood Educators,</w:t>
      </w:r>
      <w:r w:rsidRPr="009124B3">
        <w:rPr>
          <w:rFonts w:ascii="Baskerville" w:hAnsi="Baskerville" w:cs="Calibri"/>
        </w:rPr>
        <w:t xml:space="preserve"> staff with otherwise approved status</w:t>
      </w:r>
      <w:r w:rsidR="00803DB3" w:rsidRPr="009124B3">
        <w:rPr>
          <w:rFonts w:ascii="Baskerville" w:hAnsi="Baskerville" w:cs="Calibri"/>
        </w:rPr>
        <w:t xml:space="preserve">, </w:t>
      </w:r>
      <w:r w:rsidRPr="009124B3">
        <w:rPr>
          <w:rFonts w:ascii="Baskerville" w:hAnsi="Baskerville" w:cs="Calibri"/>
        </w:rPr>
        <w:t xml:space="preserve">staff with related training (Child and Youth </w:t>
      </w:r>
      <w:r w:rsidR="00484209" w:rsidRPr="009124B3">
        <w:rPr>
          <w:rFonts w:ascii="Baskerville" w:hAnsi="Baskerville" w:cs="Calibri"/>
        </w:rPr>
        <w:t xml:space="preserve">Worker </w:t>
      </w:r>
      <w:r w:rsidR="004D78A3">
        <w:rPr>
          <w:rFonts w:ascii="Baskerville" w:hAnsi="Baskerville" w:cs="Calibri"/>
        </w:rPr>
        <w:t>diploma, etc.),</w:t>
      </w:r>
      <w:r w:rsidRPr="009124B3">
        <w:rPr>
          <w:rFonts w:ascii="Baskerville" w:hAnsi="Baskerville" w:cs="Calibri"/>
        </w:rPr>
        <w:t xml:space="preserve"> staff who are taking the Child Care Pract</w:t>
      </w:r>
      <w:r w:rsidR="004D78A3">
        <w:rPr>
          <w:rFonts w:ascii="Baskerville" w:hAnsi="Baskerville" w:cs="Calibri"/>
        </w:rPr>
        <w:t xml:space="preserve">itioner apprenticeship program, </w:t>
      </w:r>
      <w:r w:rsidRPr="009124B3">
        <w:rPr>
          <w:rFonts w:ascii="Baskerville" w:hAnsi="Baskerville" w:cs="Calibri"/>
        </w:rPr>
        <w:t xml:space="preserve">untrained </w:t>
      </w:r>
      <w:r w:rsidR="004D78A3">
        <w:rPr>
          <w:rFonts w:ascii="Baskerville" w:hAnsi="Baskerville" w:cs="Calibri"/>
        </w:rPr>
        <w:t xml:space="preserve">staff, </w:t>
      </w:r>
      <w:r w:rsidR="00803DB3" w:rsidRPr="009124B3">
        <w:rPr>
          <w:rFonts w:ascii="Baskerville" w:hAnsi="Baskerville" w:cs="Calibri"/>
        </w:rPr>
        <w:t xml:space="preserve">students and volunteers. </w:t>
      </w:r>
    </w:p>
    <w:p w14:paraId="7B666AF1" w14:textId="77777777" w:rsidR="009124B3" w:rsidRDefault="009124B3" w:rsidP="005F3F35">
      <w:pPr>
        <w:spacing w:line="276" w:lineRule="auto"/>
        <w:jc w:val="both"/>
        <w:rPr>
          <w:rFonts w:ascii="Baskerville" w:hAnsi="Baskerville" w:cs="Calibri"/>
        </w:rPr>
      </w:pPr>
    </w:p>
    <w:p w14:paraId="23219F28" w14:textId="77777777" w:rsidR="00901F57" w:rsidRPr="00590572" w:rsidRDefault="00803DB3" w:rsidP="00590572">
      <w:pPr>
        <w:spacing w:line="276" w:lineRule="auto"/>
        <w:jc w:val="both"/>
        <w:rPr>
          <w:rFonts w:ascii="Baskerville" w:hAnsi="Baskerville" w:cs="Calibri"/>
        </w:rPr>
      </w:pPr>
      <w:r w:rsidRPr="009124B3">
        <w:rPr>
          <w:rFonts w:ascii="Baskerville" w:hAnsi="Baskerville" w:cs="Calibri"/>
        </w:rPr>
        <w:t>They</w:t>
      </w:r>
      <w:r w:rsidR="0028463B" w:rsidRPr="009124B3">
        <w:rPr>
          <w:rFonts w:ascii="Baskerville" w:hAnsi="Baskerville" w:cs="Calibri"/>
        </w:rPr>
        <w:t xml:space="preserve"> </w:t>
      </w:r>
      <w:r w:rsidR="00484209" w:rsidRPr="009124B3">
        <w:rPr>
          <w:rFonts w:ascii="Baskerville" w:hAnsi="Baskerville" w:cs="Calibri"/>
        </w:rPr>
        <w:t xml:space="preserve">regularly </w:t>
      </w:r>
      <w:r w:rsidR="0028463B" w:rsidRPr="009124B3">
        <w:rPr>
          <w:rFonts w:ascii="Baskerville" w:hAnsi="Baskerville" w:cs="Calibri"/>
        </w:rPr>
        <w:t>participate in a wide variety of training opportunities internally and externally. Training addresses the deve</w:t>
      </w:r>
      <w:r w:rsidRPr="009124B3">
        <w:rPr>
          <w:rFonts w:ascii="Baskerville" w:hAnsi="Baskerville" w:cs="Calibri"/>
        </w:rPr>
        <w:t>lopmental needs of the children, program planning,</w:t>
      </w:r>
      <w:r w:rsidR="0028463B" w:rsidRPr="009124B3">
        <w:rPr>
          <w:rFonts w:ascii="Baskerville" w:hAnsi="Baskerville" w:cs="Calibri"/>
        </w:rPr>
        <w:t xml:space="preserve"> </w:t>
      </w:r>
      <w:r w:rsidR="00484209" w:rsidRPr="009124B3">
        <w:rPr>
          <w:rFonts w:ascii="Baskerville" w:hAnsi="Baskerville" w:cs="Calibri"/>
        </w:rPr>
        <w:t xml:space="preserve">techniques and </w:t>
      </w:r>
      <w:r w:rsidR="00395D0B" w:rsidRPr="009124B3">
        <w:rPr>
          <w:rFonts w:ascii="Baskerville" w:hAnsi="Baskerville" w:cs="Calibri"/>
        </w:rPr>
        <w:t>res</w:t>
      </w:r>
      <w:r w:rsidR="003233DB" w:rsidRPr="009124B3">
        <w:rPr>
          <w:rFonts w:ascii="Baskerville" w:hAnsi="Baskerville" w:cs="Calibri"/>
        </w:rPr>
        <w:t>ources</w:t>
      </w:r>
      <w:r w:rsidR="00484209" w:rsidRPr="009124B3">
        <w:rPr>
          <w:rFonts w:ascii="Baskerville" w:hAnsi="Baskerville" w:cs="Calibri"/>
        </w:rPr>
        <w:t xml:space="preserve"> for w</w:t>
      </w:r>
      <w:r w:rsidRPr="009124B3">
        <w:rPr>
          <w:rFonts w:ascii="Baskerville" w:hAnsi="Baskerville" w:cs="Calibri"/>
        </w:rPr>
        <w:t>orking with children with needs,</w:t>
      </w:r>
      <w:r w:rsidR="00484209" w:rsidRPr="009124B3">
        <w:rPr>
          <w:rFonts w:ascii="Baskerville" w:hAnsi="Baskerville" w:cs="Calibri"/>
        </w:rPr>
        <w:t xml:space="preserve"> and so much more. </w:t>
      </w:r>
      <w:r w:rsidR="00C46B6B" w:rsidRPr="009124B3">
        <w:rPr>
          <w:rFonts w:ascii="Baskerville SemiBold" w:hAnsi="Baskerville SemiBold" w:cs="Calibri"/>
        </w:rPr>
        <w:t>All staff employed with the Centre must meet mandatory employment requirements that include Crimi</w:t>
      </w:r>
      <w:r w:rsidR="0051662E">
        <w:rPr>
          <w:rFonts w:ascii="Baskerville SemiBold" w:hAnsi="Baskerville SemiBold" w:cs="Calibri"/>
        </w:rPr>
        <w:t>nal or Vulnerable Sector Checks</w:t>
      </w:r>
      <w:r w:rsidR="00C46B6B" w:rsidRPr="009124B3">
        <w:rPr>
          <w:rFonts w:ascii="Baskerville SemiBold" w:hAnsi="Baskerville SemiBold" w:cs="Calibri"/>
        </w:rPr>
        <w:t xml:space="preserve"> and First Aid/Child CPR Training</w:t>
      </w:r>
      <w:r w:rsidR="00590572">
        <w:rPr>
          <w:rFonts w:ascii="Baskerville SemiBold" w:hAnsi="Baskerville SemiBold" w:cs="Calibri"/>
        </w:rPr>
        <w:t>.</w:t>
      </w:r>
    </w:p>
    <w:p w14:paraId="5BE381E5" w14:textId="77777777" w:rsidR="00901F57" w:rsidRDefault="00901F57" w:rsidP="00070A5F">
      <w:pPr>
        <w:jc w:val="both"/>
        <w:rPr>
          <w:rFonts w:ascii="Calibri" w:hAnsi="Calibri" w:cs="Calibri"/>
        </w:rPr>
      </w:pPr>
    </w:p>
    <w:p w14:paraId="41FB0928" w14:textId="77777777" w:rsidR="00901F57" w:rsidRDefault="00901F57" w:rsidP="00070A5F">
      <w:pPr>
        <w:jc w:val="both"/>
        <w:rPr>
          <w:rFonts w:ascii="Calibri" w:hAnsi="Calibri" w:cs="Calibri"/>
        </w:rPr>
      </w:pPr>
    </w:p>
    <w:p w14:paraId="569B0AA3" w14:textId="77777777" w:rsidR="00901F57" w:rsidRDefault="00901F57" w:rsidP="00070A5F">
      <w:pPr>
        <w:jc w:val="both"/>
        <w:rPr>
          <w:rFonts w:ascii="Calibri" w:hAnsi="Calibri" w:cs="Calibri"/>
        </w:rPr>
      </w:pPr>
    </w:p>
    <w:p w14:paraId="14F3F785" w14:textId="77777777" w:rsidR="00901F57" w:rsidRDefault="00901F57" w:rsidP="00070A5F">
      <w:pPr>
        <w:jc w:val="both"/>
        <w:rPr>
          <w:rFonts w:ascii="Calibri" w:hAnsi="Calibri" w:cs="Calibri"/>
        </w:rPr>
      </w:pPr>
    </w:p>
    <w:p w14:paraId="6E6B56CC" w14:textId="77777777" w:rsidR="00901F57" w:rsidRDefault="00901F57" w:rsidP="00070A5F">
      <w:pPr>
        <w:jc w:val="both"/>
        <w:rPr>
          <w:rFonts w:ascii="Baskerville" w:hAnsi="Baskerville" w:cs="Calibri"/>
        </w:rPr>
      </w:pPr>
    </w:p>
    <w:p w14:paraId="26EDB3C4" w14:textId="77777777" w:rsidR="00F54D26" w:rsidRDefault="00F54D26" w:rsidP="00070A5F">
      <w:pPr>
        <w:jc w:val="both"/>
        <w:rPr>
          <w:rFonts w:ascii="Calibri" w:hAnsi="Calibri" w:cs="Calibri"/>
        </w:rPr>
      </w:pPr>
    </w:p>
    <w:p w14:paraId="08163029" w14:textId="77777777" w:rsidR="00901F57" w:rsidRDefault="00901F57" w:rsidP="00070A5F">
      <w:pPr>
        <w:jc w:val="both"/>
        <w:rPr>
          <w:rFonts w:ascii="Calibri" w:hAnsi="Calibri" w:cs="Calibri"/>
        </w:rPr>
      </w:pPr>
    </w:p>
    <w:p w14:paraId="56425315" w14:textId="77777777" w:rsidR="00901F57" w:rsidRDefault="00901F57" w:rsidP="00070A5F">
      <w:pPr>
        <w:jc w:val="both"/>
        <w:rPr>
          <w:rFonts w:ascii="Calibri" w:hAnsi="Calibri" w:cs="Calibri"/>
        </w:rPr>
      </w:pPr>
    </w:p>
    <w:p w14:paraId="497A43B1" w14:textId="77777777" w:rsidR="00590572" w:rsidRDefault="00590572" w:rsidP="00590572">
      <w:pPr>
        <w:jc w:val="both"/>
        <w:rPr>
          <w:rFonts w:ascii="Calibri" w:hAnsi="Calibri" w:cs="Calibri"/>
        </w:rPr>
      </w:pPr>
    </w:p>
    <w:p w14:paraId="7283A8D3" w14:textId="77777777" w:rsidR="00590572" w:rsidRDefault="00590572" w:rsidP="00590572">
      <w:pPr>
        <w:jc w:val="both"/>
        <w:rPr>
          <w:rFonts w:ascii="Calibri" w:hAnsi="Calibri" w:cs="Calibri"/>
        </w:rPr>
      </w:pPr>
    </w:p>
    <w:p w14:paraId="3FF0AA74" w14:textId="77777777" w:rsidR="00590572" w:rsidRDefault="00590572" w:rsidP="00590572">
      <w:pPr>
        <w:jc w:val="both"/>
        <w:rPr>
          <w:rFonts w:ascii="Calibri" w:hAnsi="Calibri" w:cs="Calibri"/>
        </w:rPr>
      </w:pPr>
    </w:p>
    <w:p w14:paraId="0EC7EB1A" w14:textId="77777777" w:rsidR="00590572" w:rsidRDefault="00590572" w:rsidP="00590572">
      <w:pPr>
        <w:jc w:val="both"/>
        <w:rPr>
          <w:rFonts w:ascii="Calibri" w:hAnsi="Calibri" w:cs="Calibri"/>
        </w:rPr>
      </w:pPr>
    </w:p>
    <w:p w14:paraId="2692F873" w14:textId="77777777" w:rsidR="00901F57" w:rsidRDefault="00901F57" w:rsidP="00070A5F">
      <w:pPr>
        <w:jc w:val="both"/>
        <w:rPr>
          <w:rFonts w:ascii="Calibri" w:hAnsi="Calibri" w:cs="Calibri"/>
        </w:rPr>
      </w:pPr>
    </w:p>
    <w:p w14:paraId="6F520980" w14:textId="77777777" w:rsidR="00901F57" w:rsidRDefault="00901F57" w:rsidP="00070A5F">
      <w:pPr>
        <w:jc w:val="both"/>
        <w:rPr>
          <w:rFonts w:ascii="Calibri" w:hAnsi="Calibri" w:cs="Calibri"/>
        </w:rPr>
      </w:pPr>
    </w:p>
    <w:p w14:paraId="39435668" w14:textId="77777777" w:rsidR="00901F57" w:rsidRDefault="00901F57" w:rsidP="00070A5F">
      <w:pPr>
        <w:jc w:val="both"/>
        <w:rPr>
          <w:rFonts w:ascii="Calibri" w:hAnsi="Calibri" w:cs="Calibri"/>
        </w:rPr>
      </w:pPr>
    </w:p>
    <w:p w14:paraId="6756A4A0" w14:textId="77777777" w:rsidR="00901F57" w:rsidRDefault="00901F57" w:rsidP="00070A5F">
      <w:pPr>
        <w:jc w:val="both"/>
        <w:rPr>
          <w:rFonts w:ascii="Calibri" w:hAnsi="Calibri" w:cs="Calibri"/>
        </w:rPr>
      </w:pPr>
    </w:p>
    <w:p w14:paraId="01F68DF5" w14:textId="77777777" w:rsidR="00590572" w:rsidRDefault="00590572" w:rsidP="00070A5F">
      <w:pPr>
        <w:jc w:val="both"/>
        <w:rPr>
          <w:rFonts w:ascii="Calibri" w:hAnsi="Calibri" w:cs="Calibri"/>
        </w:rPr>
      </w:pPr>
    </w:p>
    <w:p w14:paraId="6AB09ED5" w14:textId="77777777" w:rsidR="00590572" w:rsidRDefault="00590572" w:rsidP="00070A5F">
      <w:pPr>
        <w:jc w:val="both"/>
        <w:rPr>
          <w:rFonts w:ascii="Calibri" w:hAnsi="Calibri" w:cs="Calibri"/>
        </w:rPr>
      </w:pPr>
    </w:p>
    <w:p w14:paraId="14CA3F61" w14:textId="77777777" w:rsidR="00901F57" w:rsidRDefault="00901F57" w:rsidP="00070A5F">
      <w:pPr>
        <w:jc w:val="both"/>
        <w:rPr>
          <w:rFonts w:ascii="Calibri" w:hAnsi="Calibri" w:cs="Calibri"/>
        </w:rPr>
      </w:pPr>
    </w:p>
    <w:p w14:paraId="2DEE293B" w14:textId="77777777" w:rsidR="00901F57" w:rsidRDefault="00901F57" w:rsidP="00070A5F">
      <w:pPr>
        <w:jc w:val="both"/>
        <w:rPr>
          <w:rFonts w:ascii="Calibri" w:hAnsi="Calibri" w:cs="Calibri"/>
        </w:rPr>
      </w:pPr>
    </w:p>
    <w:p w14:paraId="24B090BB" w14:textId="77777777" w:rsidR="00901F57" w:rsidRDefault="00901F57" w:rsidP="00070A5F">
      <w:pPr>
        <w:jc w:val="both"/>
        <w:rPr>
          <w:rFonts w:ascii="Calibri" w:hAnsi="Calibri" w:cs="Calibri"/>
        </w:rPr>
      </w:pPr>
    </w:p>
    <w:p w14:paraId="24AD16AC" w14:textId="77777777" w:rsidR="00901F57" w:rsidRDefault="00901F57" w:rsidP="00070A5F">
      <w:pPr>
        <w:jc w:val="both"/>
        <w:rPr>
          <w:rFonts w:ascii="Calibri" w:hAnsi="Calibri" w:cs="Calibri"/>
        </w:rPr>
      </w:pPr>
    </w:p>
    <w:p w14:paraId="1F4B9BEE" w14:textId="77777777" w:rsidR="00901F57" w:rsidRDefault="00901F57" w:rsidP="00070A5F">
      <w:pPr>
        <w:jc w:val="both"/>
        <w:rPr>
          <w:rFonts w:ascii="Calibri" w:hAnsi="Calibri" w:cs="Calibri"/>
        </w:rPr>
      </w:pPr>
    </w:p>
    <w:p w14:paraId="32A9ABF7" w14:textId="77777777" w:rsidR="00901F57" w:rsidRDefault="00901F57" w:rsidP="00070A5F">
      <w:pPr>
        <w:jc w:val="both"/>
        <w:rPr>
          <w:rFonts w:ascii="Calibri" w:hAnsi="Calibri" w:cs="Calibri"/>
        </w:rPr>
      </w:pPr>
    </w:p>
    <w:p w14:paraId="3236E68B" w14:textId="77777777" w:rsidR="00901F57" w:rsidRDefault="00901F57" w:rsidP="00070A5F">
      <w:pPr>
        <w:jc w:val="both"/>
        <w:rPr>
          <w:rFonts w:ascii="Calibri" w:hAnsi="Calibri" w:cs="Calibri"/>
        </w:rPr>
      </w:pPr>
    </w:p>
    <w:p w14:paraId="7F3724BB" w14:textId="77777777" w:rsidR="00901F57" w:rsidRDefault="00901F57" w:rsidP="00070A5F">
      <w:pPr>
        <w:jc w:val="both"/>
        <w:rPr>
          <w:rFonts w:ascii="Calibri" w:hAnsi="Calibri" w:cs="Calibri"/>
        </w:rPr>
      </w:pPr>
    </w:p>
    <w:p w14:paraId="018909A8" w14:textId="77777777" w:rsidR="00901F57" w:rsidRDefault="00901F57" w:rsidP="00070A5F">
      <w:pPr>
        <w:jc w:val="both"/>
        <w:rPr>
          <w:rFonts w:ascii="Calibri" w:hAnsi="Calibri" w:cs="Calibri"/>
        </w:rPr>
      </w:pPr>
    </w:p>
    <w:p w14:paraId="01441EEB" w14:textId="77777777" w:rsidR="00590572" w:rsidRDefault="00590572" w:rsidP="00070A5F">
      <w:pPr>
        <w:jc w:val="both"/>
        <w:rPr>
          <w:rFonts w:ascii="Calibri" w:hAnsi="Calibri" w:cs="Calibri"/>
        </w:rPr>
      </w:pPr>
    </w:p>
    <w:p w14:paraId="2D62C948" w14:textId="77777777" w:rsidR="00590572" w:rsidRDefault="00590572" w:rsidP="00070A5F">
      <w:pPr>
        <w:jc w:val="both"/>
        <w:rPr>
          <w:rFonts w:ascii="Calibri" w:hAnsi="Calibri" w:cs="Calibri"/>
        </w:rPr>
      </w:pPr>
    </w:p>
    <w:p w14:paraId="41D09F11" w14:textId="77777777" w:rsidR="00F54D26" w:rsidRDefault="00F54D26" w:rsidP="00070A5F">
      <w:pPr>
        <w:jc w:val="both"/>
        <w:rPr>
          <w:rFonts w:ascii="Calibri" w:hAnsi="Calibri" w:cs="Calibri"/>
        </w:rPr>
      </w:pPr>
    </w:p>
    <w:p w14:paraId="7B731A70" w14:textId="77777777" w:rsidR="00F54D26" w:rsidRDefault="00F54D26" w:rsidP="00070A5F">
      <w:pPr>
        <w:jc w:val="both"/>
        <w:rPr>
          <w:rFonts w:ascii="Calibri" w:hAnsi="Calibri" w:cs="Calibri"/>
        </w:rPr>
      </w:pPr>
    </w:p>
    <w:p w14:paraId="09CA3952" w14:textId="77777777" w:rsidR="00F54D26" w:rsidRDefault="00F54D26" w:rsidP="00070A5F">
      <w:pPr>
        <w:jc w:val="both"/>
        <w:rPr>
          <w:rFonts w:ascii="Calibri" w:hAnsi="Calibri" w:cs="Calibri"/>
        </w:rPr>
      </w:pPr>
    </w:p>
    <w:p w14:paraId="2E05B15E" w14:textId="77777777" w:rsidR="00F54D26" w:rsidRDefault="00F54D26" w:rsidP="00070A5F">
      <w:pPr>
        <w:jc w:val="both"/>
        <w:rPr>
          <w:rFonts w:ascii="Calibri" w:hAnsi="Calibri" w:cs="Calibri"/>
        </w:rPr>
      </w:pPr>
    </w:p>
    <w:p w14:paraId="2B722DEE" w14:textId="77777777" w:rsidR="00590572" w:rsidRDefault="00590572" w:rsidP="00070A5F">
      <w:pPr>
        <w:jc w:val="both"/>
        <w:rPr>
          <w:rFonts w:ascii="Calibri" w:hAnsi="Calibri" w:cs="Calibri"/>
        </w:rPr>
      </w:pPr>
    </w:p>
    <w:p w14:paraId="5658C193" w14:textId="77777777" w:rsidR="00590572" w:rsidRDefault="00590572" w:rsidP="00070A5F">
      <w:pPr>
        <w:jc w:val="both"/>
        <w:rPr>
          <w:rFonts w:ascii="Calibri" w:hAnsi="Calibri" w:cs="Calibri"/>
        </w:rPr>
      </w:pPr>
    </w:p>
    <w:p w14:paraId="78AA1BC8" w14:textId="77777777" w:rsidR="00901F57" w:rsidRPr="00070A5F" w:rsidRDefault="00901F57" w:rsidP="00070A5F">
      <w:pPr>
        <w:jc w:val="both"/>
        <w:rPr>
          <w:rFonts w:ascii="Calibri" w:hAnsi="Calibri" w:cs="Calibri"/>
        </w:rPr>
      </w:pPr>
    </w:p>
    <w:p w14:paraId="30F8CB15" w14:textId="77777777" w:rsidR="00070A5F" w:rsidRPr="00471289" w:rsidRDefault="001841B2" w:rsidP="00B13B68">
      <w:pPr>
        <w:rPr>
          <w:rFonts w:ascii="Bradley Hand ITC" w:hAnsi="Bradley Hand ITC" w:cs="Calibri"/>
          <w:b/>
          <w:color w:val="C0504D"/>
          <w:sz w:val="28"/>
          <w:szCs w:val="28"/>
        </w:rPr>
      </w:pPr>
      <w:r w:rsidRPr="00471289">
        <w:rPr>
          <w:rFonts w:ascii="Bradley Hand ITC" w:hAnsi="Bradley Hand ITC" w:cs="Calibri"/>
          <w:b/>
          <w:color w:val="C0504D"/>
          <w:sz w:val="28"/>
          <w:szCs w:val="28"/>
        </w:rPr>
        <w:t>About Our Programs</w:t>
      </w:r>
    </w:p>
    <w:p w14:paraId="5393AF2F" w14:textId="77777777" w:rsidR="00B73447" w:rsidRPr="00B73447" w:rsidRDefault="00B73447" w:rsidP="009E395C">
      <w:pPr>
        <w:spacing w:line="360" w:lineRule="auto"/>
        <w:rPr>
          <w:rFonts w:ascii="Baskerville" w:hAnsi="Baskerville" w:cs="Calibri"/>
          <w:b/>
          <w:color w:val="C0504D"/>
          <w:sz w:val="16"/>
          <w:szCs w:val="16"/>
        </w:rPr>
      </w:pPr>
    </w:p>
    <w:p w14:paraId="63B46DA5" w14:textId="77777777" w:rsidR="00483872" w:rsidRPr="009124B3" w:rsidRDefault="00542813" w:rsidP="009E395C">
      <w:pPr>
        <w:spacing w:line="360" w:lineRule="auto"/>
        <w:rPr>
          <w:rFonts w:ascii="Baskerville" w:hAnsi="Baskerville" w:cs="Calibri"/>
          <w:b/>
          <w:color w:val="C0504D"/>
          <w:sz w:val="28"/>
          <w:szCs w:val="28"/>
        </w:rPr>
      </w:pPr>
      <w:r>
        <w:rPr>
          <w:rFonts w:ascii="Baskerville" w:hAnsi="Baskerville"/>
          <w:noProof/>
        </w:rPr>
        <mc:AlternateContent>
          <mc:Choice Requires="wps">
            <w:drawing>
              <wp:anchor distT="0" distB="0" distL="114300" distR="114300" simplePos="0" relativeHeight="251634688" behindDoc="1" locked="0" layoutInCell="1" allowOverlap="1" wp14:anchorId="60EE4D34" wp14:editId="3114A1DA">
                <wp:simplePos x="0" y="0"/>
                <wp:positionH relativeFrom="column">
                  <wp:posOffset>0</wp:posOffset>
                </wp:positionH>
                <wp:positionV relativeFrom="paragraph">
                  <wp:posOffset>204470</wp:posOffset>
                </wp:positionV>
                <wp:extent cx="4457700" cy="0"/>
                <wp:effectExtent l="25400" t="26670" r="38100" b="36830"/>
                <wp:wrapThrough wrapText="bothSides">
                  <wp:wrapPolygon edited="0">
                    <wp:start x="-117" y="-2147483648"/>
                    <wp:lineTo x="-117" y="-2147483648"/>
                    <wp:lineTo x="21717" y="-2147483648"/>
                    <wp:lineTo x="21717" y="-2147483648"/>
                    <wp:lineTo x="-117" y="-2147483648"/>
                  </wp:wrapPolygon>
                </wp:wrapThrough>
                <wp:docPr id="5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351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T+VLsCAAC7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" strokecolor="#c0504d" strokeweight="1.5pt">
                <v:stroke dashstyle="1 1" endcap="round"/>
                <v:shadow color="#000004" opacity="24903f" mv:blur="25400f" origin=",.5" offset="0,1pt"/>
                <w10:wrap type="through"/>
              </v:line>
            </w:pict>
          </mc:Fallback>
        </mc:AlternateContent>
      </w:r>
      <w:r w:rsidR="009E395C" w:rsidRPr="009124B3">
        <w:rPr>
          <w:rFonts w:ascii="Baskerville" w:hAnsi="Baskerville" w:cs="Calibri"/>
          <w:b/>
          <w:color w:val="C0504D"/>
        </w:rPr>
        <w:t xml:space="preserve">PROGRAM </w:t>
      </w:r>
      <w:r w:rsidR="000113B9">
        <w:rPr>
          <w:rFonts w:ascii="Baskerville" w:hAnsi="Baskerville" w:cs="Calibri"/>
          <w:b/>
          <w:color w:val="C0504D"/>
        </w:rPr>
        <w:t>OVERVIEW</w:t>
      </w:r>
    </w:p>
    <w:p w14:paraId="1BDF4F66" w14:textId="77777777" w:rsidR="00AE30E4" w:rsidRPr="009124B3" w:rsidRDefault="00550A37" w:rsidP="00334AFD">
      <w:pPr>
        <w:spacing w:line="276" w:lineRule="auto"/>
        <w:jc w:val="both"/>
        <w:rPr>
          <w:rFonts w:ascii="Baskerville" w:hAnsi="Baskerville" w:cs="Calibri"/>
        </w:rPr>
      </w:pPr>
      <w:r w:rsidRPr="009124B3">
        <w:rPr>
          <w:rFonts w:ascii="Baskerville" w:hAnsi="Baskerville" w:cs="Calibri"/>
        </w:rPr>
        <w:t>The child care programs provide a wide range of activities and experiences</w:t>
      </w:r>
      <w:r w:rsidR="00B026B0" w:rsidRPr="009124B3">
        <w:rPr>
          <w:rFonts w:ascii="Baskerville" w:hAnsi="Baskerville" w:cs="Calibri"/>
        </w:rPr>
        <w:t xml:space="preserve"> to promote children’s growth and development</w:t>
      </w:r>
      <w:r w:rsidR="00070A5F" w:rsidRPr="009124B3">
        <w:rPr>
          <w:rFonts w:ascii="Baskerville" w:hAnsi="Baskerville" w:cs="Calibri"/>
        </w:rPr>
        <w:t xml:space="preserve">. </w:t>
      </w:r>
      <w:r w:rsidR="00B026B0" w:rsidRPr="009124B3">
        <w:rPr>
          <w:rFonts w:ascii="Baskerville" w:hAnsi="Baskerville" w:cs="Calibri"/>
        </w:rPr>
        <w:t>We offer a child-directed emergent curr</w:t>
      </w:r>
      <w:r w:rsidR="009E395C" w:rsidRPr="009124B3">
        <w:rPr>
          <w:rFonts w:ascii="Baskerville" w:hAnsi="Baskerville" w:cs="Calibri"/>
        </w:rPr>
        <w:t>iculum with a flexible schedule.</w:t>
      </w:r>
      <w:r w:rsidR="00334AFD" w:rsidRPr="009124B3">
        <w:rPr>
          <w:rFonts w:ascii="Baskerville" w:hAnsi="Baskerville" w:cs="Calibri"/>
        </w:rPr>
        <w:t xml:space="preserve"> Activities include free play and outdoor play sessions, creative and discovery experiences, snacks and lunch, rest periods and washroom routines, as well as outings and guest visitors.</w:t>
      </w:r>
      <w:r w:rsidR="00051252">
        <w:rPr>
          <w:rFonts w:ascii="Baskerville" w:hAnsi="Baskerville" w:cs="Calibri"/>
        </w:rPr>
        <w:t xml:space="preserve"> Information about our </w:t>
      </w:r>
      <w:r w:rsidR="009E395C" w:rsidRPr="009124B3">
        <w:rPr>
          <w:rFonts w:ascii="Baskerville" w:hAnsi="Baskerville" w:cs="Calibri"/>
        </w:rPr>
        <w:t>schedule and curriculum is posted in each child car</w:t>
      </w:r>
      <w:r w:rsidR="00334AFD" w:rsidRPr="009124B3">
        <w:rPr>
          <w:rFonts w:ascii="Baskerville" w:hAnsi="Baskerville" w:cs="Calibri"/>
        </w:rPr>
        <w:t>e area for parents to review.</w:t>
      </w:r>
    </w:p>
    <w:p w14:paraId="60F5CA94" w14:textId="77777777" w:rsidR="001322AC" w:rsidRDefault="001322AC" w:rsidP="00550A37">
      <w:pPr>
        <w:rPr>
          <w:rFonts w:ascii="Baskerville" w:hAnsi="Baskerville" w:cs="Calibri"/>
        </w:rPr>
      </w:pPr>
    </w:p>
    <w:p w14:paraId="50697764" w14:textId="77777777" w:rsidR="00AE30E4" w:rsidRDefault="00AE30E4" w:rsidP="00443146">
      <w:pPr>
        <w:spacing w:line="276" w:lineRule="auto"/>
        <w:jc w:val="both"/>
        <w:rPr>
          <w:rFonts w:ascii="Baskerville" w:hAnsi="Baskerville" w:cs="Calibri"/>
        </w:rPr>
      </w:pPr>
      <w:r>
        <w:rPr>
          <w:rFonts w:ascii="Baskerville" w:hAnsi="Baskerville" w:cs="Calibri"/>
        </w:rPr>
        <w:t xml:space="preserve">Preschool and School Age children attending before and after school are bussed to and from local schools. Full Day </w:t>
      </w:r>
      <w:r w:rsidR="00443146">
        <w:rPr>
          <w:rFonts w:ascii="Baskerville" w:hAnsi="Baskerville" w:cs="Calibri"/>
        </w:rPr>
        <w:t xml:space="preserve">child </w:t>
      </w:r>
      <w:r>
        <w:rPr>
          <w:rFonts w:ascii="Baskerville" w:hAnsi="Baskerville" w:cs="Calibri"/>
        </w:rPr>
        <w:t xml:space="preserve">care is available during PD Days, March Break and for the duration of the summer session. </w:t>
      </w:r>
      <w:r w:rsidR="00443146">
        <w:rPr>
          <w:rFonts w:ascii="Baskerville" w:hAnsi="Baskerville" w:cs="Calibri"/>
        </w:rPr>
        <w:t xml:space="preserve">We cannot offer Full Day child care for school-aged children outside of these circumstances. </w:t>
      </w:r>
    </w:p>
    <w:p w14:paraId="7916192E" w14:textId="77777777" w:rsidR="00AE30E4" w:rsidRPr="009124B3" w:rsidRDefault="00AE30E4" w:rsidP="00550A37">
      <w:pPr>
        <w:rPr>
          <w:rFonts w:ascii="Baskerville" w:hAnsi="Baskerville" w:cs="Calibri"/>
        </w:rPr>
      </w:pPr>
    </w:p>
    <w:p w14:paraId="5FD10274" w14:textId="77777777" w:rsidR="00B73447" w:rsidRDefault="00B73447" w:rsidP="00901F57">
      <w:pPr>
        <w:spacing w:line="360" w:lineRule="auto"/>
        <w:rPr>
          <w:rFonts w:ascii="Baskerville" w:hAnsi="Baskerville" w:cs="Calibri"/>
          <w:b/>
          <w:color w:val="C0504D"/>
        </w:rPr>
      </w:pPr>
    </w:p>
    <w:p w14:paraId="70580902" w14:textId="77777777" w:rsidR="00901F57" w:rsidRPr="00901F57" w:rsidRDefault="00542813" w:rsidP="00901F57">
      <w:pPr>
        <w:spacing w:line="360" w:lineRule="auto"/>
        <w:rPr>
          <w:rFonts w:ascii="Baskerville" w:hAnsi="Baskerville" w:cs="Calibri"/>
          <w:b/>
          <w:color w:val="C0504D"/>
        </w:rPr>
      </w:pPr>
      <w:r>
        <w:rPr>
          <w:rFonts w:ascii="Baskerville" w:hAnsi="Baskerville"/>
          <w:noProof/>
        </w:rPr>
        <mc:AlternateContent>
          <mc:Choice Requires="wps">
            <w:drawing>
              <wp:anchor distT="0" distB="0" distL="114300" distR="114300" simplePos="0" relativeHeight="251635712" behindDoc="1" locked="0" layoutInCell="1" allowOverlap="1" wp14:anchorId="7F91F97D" wp14:editId="1E1D33B0">
                <wp:simplePos x="0" y="0"/>
                <wp:positionH relativeFrom="column">
                  <wp:posOffset>0</wp:posOffset>
                </wp:positionH>
                <wp:positionV relativeFrom="paragraph">
                  <wp:posOffset>206375</wp:posOffset>
                </wp:positionV>
                <wp:extent cx="4457700" cy="0"/>
                <wp:effectExtent l="25400" t="28575" r="38100" b="34925"/>
                <wp:wrapThrough wrapText="bothSides">
                  <wp:wrapPolygon edited="0">
                    <wp:start x="-117" y="-2147483648"/>
                    <wp:lineTo x="-117" y="-2147483648"/>
                    <wp:lineTo x="21717" y="-2147483648"/>
                    <wp:lineTo x="21717" y="-2147483648"/>
                    <wp:lineTo x="-117" y="-2147483648"/>
                  </wp:wrapPolygon>
                </wp:wrapThrough>
                <wp:docPr id="5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351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rtbsCAAC7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" strokecolor="#c0504d" strokeweight="1.5pt">
                <v:stroke dashstyle="1 1" endcap="round"/>
                <v:shadow color="#000004" opacity="24903f" mv:blur="25400f" origin=",.5" offset="0,1pt"/>
                <w10:wrap type="through"/>
              </v:line>
            </w:pict>
          </mc:Fallback>
        </mc:AlternateContent>
      </w:r>
      <w:r w:rsidR="009E395C" w:rsidRPr="009124B3">
        <w:rPr>
          <w:rFonts w:ascii="Baskerville" w:hAnsi="Baskerville" w:cs="Calibri"/>
          <w:b/>
          <w:color w:val="C0504D"/>
        </w:rPr>
        <w:t>CHILD CARE PROGRAMS</w:t>
      </w:r>
    </w:p>
    <w:tbl>
      <w:tblPr>
        <w:tblpPr w:leftFromText="180" w:rightFromText="180" w:vertAnchor="page" w:horzAnchor="page" w:tblpX="1009" w:tblpY="6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1985"/>
        <w:gridCol w:w="3640"/>
      </w:tblGrid>
      <w:tr w:rsidR="00443146" w:rsidRPr="00236F1E" w14:paraId="26C5CE81" w14:textId="77777777" w:rsidTr="00B73447">
        <w:trPr>
          <w:trHeight w:val="726"/>
        </w:trPr>
        <w:tc>
          <w:tcPr>
            <w:tcW w:w="2660" w:type="dxa"/>
            <w:shd w:val="clear" w:color="auto" w:fill="F2DBDB"/>
          </w:tcPr>
          <w:p w14:paraId="7C5E8F01" w14:textId="77777777" w:rsidR="00AE30E4" w:rsidRPr="00443146" w:rsidRDefault="00443146" w:rsidP="00B73447">
            <w:pPr>
              <w:spacing w:before="100" w:beforeAutospacing="1" w:line="276" w:lineRule="auto"/>
              <w:jc w:val="center"/>
              <w:rPr>
                <w:rFonts w:ascii="Baskerville" w:hAnsi="Baskerville" w:cs="Calibri"/>
                <w:b/>
                <w:i/>
              </w:rPr>
            </w:pPr>
            <w:r w:rsidRPr="00443146">
              <w:rPr>
                <w:rFonts w:ascii="Baskerville" w:hAnsi="Baskerville" w:cs="Calibri"/>
                <w:b/>
                <w:i/>
              </w:rPr>
              <w:t>Program</w:t>
            </w:r>
          </w:p>
        </w:tc>
        <w:tc>
          <w:tcPr>
            <w:tcW w:w="2126" w:type="dxa"/>
            <w:shd w:val="clear" w:color="auto" w:fill="F2DBDB"/>
          </w:tcPr>
          <w:p w14:paraId="52A10E2D" w14:textId="77777777" w:rsidR="00AE30E4" w:rsidRPr="009124B3" w:rsidRDefault="00AE30E4" w:rsidP="00B73447">
            <w:pPr>
              <w:spacing w:before="100" w:beforeAutospacing="1" w:line="276" w:lineRule="auto"/>
              <w:jc w:val="center"/>
              <w:rPr>
                <w:rFonts w:ascii="Baskerville" w:hAnsi="Baskerville" w:cs="Calibri"/>
                <w:b/>
                <w:i/>
              </w:rPr>
            </w:pPr>
            <w:r>
              <w:rPr>
                <w:rFonts w:ascii="Baskerville" w:hAnsi="Baskerville" w:cs="Calibri"/>
                <w:b/>
                <w:i/>
              </w:rPr>
              <w:t xml:space="preserve">English </w:t>
            </w:r>
            <w:r w:rsidR="00443146">
              <w:rPr>
                <w:rFonts w:ascii="Baskerville" w:hAnsi="Baskerville" w:cs="Calibri"/>
                <w:b/>
                <w:i/>
              </w:rPr>
              <w:t>Site</w:t>
            </w:r>
          </w:p>
        </w:tc>
        <w:tc>
          <w:tcPr>
            <w:tcW w:w="1985" w:type="dxa"/>
            <w:shd w:val="clear" w:color="auto" w:fill="F2DBDB"/>
          </w:tcPr>
          <w:p w14:paraId="07A9B515" w14:textId="77777777" w:rsidR="00AE30E4" w:rsidRPr="009124B3" w:rsidRDefault="00AE30E4" w:rsidP="00B73447">
            <w:pPr>
              <w:spacing w:before="100" w:beforeAutospacing="1" w:line="276" w:lineRule="auto"/>
              <w:jc w:val="center"/>
              <w:rPr>
                <w:rFonts w:ascii="Baskerville" w:hAnsi="Baskerville" w:cs="Calibri"/>
                <w:b/>
                <w:i/>
              </w:rPr>
            </w:pPr>
            <w:r>
              <w:rPr>
                <w:rFonts w:ascii="Baskerville" w:hAnsi="Baskerville" w:cs="Calibri"/>
                <w:b/>
                <w:i/>
              </w:rPr>
              <w:t>French Site</w:t>
            </w:r>
          </w:p>
        </w:tc>
        <w:tc>
          <w:tcPr>
            <w:tcW w:w="3640" w:type="dxa"/>
            <w:tcBorders>
              <w:right w:val="single" w:sz="4" w:space="0" w:color="auto"/>
            </w:tcBorders>
            <w:shd w:val="clear" w:color="auto" w:fill="F2DBDB"/>
          </w:tcPr>
          <w:p w14:paraId="1494AD37" w14:textId="77777777" w:rsidR="00AE30E4" w:rsidRPr="009124B3" w:rsidRDefault="00AE30E4" w:rsidP="00B73447">
            <w:pPr>
              <w:spacing w:before="100" w:beforeAutospacing="1" w:line="276" w:lineRule="auto"/>
              <w:jc w:val="center"/>
              <w:rPr>
                <w:rFonts w:ascii="Baskerville" w:hAnsi="Baskerville" w:cs="Calibri"/>
                <w:b/>
                <w:i/>
              </w:rPr>
            </w:pPr>
            <w:r>
              <w:rPr>
                <w:rFonts w:ascii="Baskerville" w:hAnsi="Baskerville" w:cs="Calibri"/>
                <w:b/>
                <w:i/>
              </w:rPr>
              <w:t>Hours</w:t>
            </w:r>
          </w:p>
        </w:tc>
      </w:tr>
      <w:tr w:rsidR="00443146" w:rsidRPr="00236F1E" w14:paraId="203D2A29" w14:textId="77777777" w:rsidTr="00B73447">
        <w:trPr>
          <w:trHeight w:val="726"/>
        </w:trPr>
        <w:tc>
          <w:tcPr>
            <w:tcW w:w="2660" w:type="dxa"/>
            <w:shd w:val="clear" w:color="auto" w:fill="auto"/>
          </w:tcPr>
          <w:p w14:paraId="0D8FF532" w14:textId="77777777" w:rsidR="00443146" w:rsidRPr="00443146" w:rsidRDefault="00443146" w:rsidP="00B73447">
            <w:pPr>
              <w:spacing w:line="276" w:lineRule="auto"/>
              <w:jc w:val="center"/>
              <w:rPr>
                <w:rFonts w:ascii="Baskerville" w:hAnsi="Baskerville" w:cs="Calibri"/>
                <w:b/>
                <w:sz w:val="16"/>
                <w:szCs w:val="16"/>
              </w:rPr>
            </w:pPr>
          </w:p>
          <w:p w14:paraId="66BE39D5" w14:textId="77777777" w:rsidR="00AE30E4" w:rsidRDefault="00AE30E4" w:rsidP="00B73447">
            <w:pPr>
              <w:spacing w:line="276" w:lineRule="auto"/>
              <w:jc w:val="center"/>
              <w:rPr>
                <w:rFonts w:ascii="Baskerville" w:hAnsi="Baskerville" w:cs="Calibri"/>
                <w:b/>
              </w:rPr>
            </w:pPr>
            <w:r w:rsidRPr="009124B3">
              <w:rPr>
                <w:rFonts w:ascii="Baskerville" w:hAnsi="Baskerville" w:cs="Calibri"/>
                <w:b/>
              </w:rPr>
              <w:t xml:space="preserve">Infant </w:t>
            </w:r>
          </w:p>
          <w:p w14:paraId="2ABD82D6" w14:textId="3C094432" w:rsidR="00AE30E4" w:rsidRDefault="00CB2795" w:rsidP="00B73447">
            <w:pPr>
              <w:spacing w:line="276" w:lineRule="auto"/>
              <w:jc w:val="center"/>
              <w:rPr>
                <w:rFonts w:ascii="Baskerville" w:hAnsi="Baskerville" w:cs="Calibri"/>
                <w:i/>
              </w:rPr>
            </w:pPr>
            <w:r>
              <w:rPr>
                <w:rFonts w:ascii="Baskerville" w:hAnsi="Baskerville" w:cs="Calibri"/>
                <w:i/>
              </w:rPr>
              <w:t>Birth to 17</w:t>
            </w:r>
            <w:r w:rsidR="00AE30E4" w:rsidRPr="00AE30E4">
              <w:rPr>
                <w:rFonts w:ascii="Baskerville" w:hAnsi="Baskerville" w:cs="Calibri"/>
                <w:i/>
              </w:rPr>
              <w:t xml:space="preserve"> months</w:t>
            </w:r>
          </w:p>
          <w:p w14:paraId="43511925" w14:textId="77777777" w:rsidR="00443146" w:rsidRPr="00443146" w:rsidRDefault="00443146" w:rsidP="00B73447">
            <w:pPr>
              <w:spacing w:line="276" w:lineRule="auto"/>
              <w:jc w:val="center"/>
              <w:rPr>
                <w:rFonts w:ascii="Baskerville" w:hAnsi="Baskerville" w:cs="Calibri"/>
                <w:i/>
                <w:sz w:val="16"/>
                <w:szCs w:val="16"/>
              </w:rPr>
            </w:pPr>
          </w:p>
        </w:tc>
        <w:tc>
          <w:tcPr>
            <w:tcW w:w="2126" w:type="dxa"/>
            <w:shd w:val="clear" w:color="auto" w:fill="auto"/>
          </w:tcPr>
          <w:p w14:paraId="193E6C46" w14:textId="77777777" w:rsidR="005B7CBA" w:rsidRDefault="005B7CBA" w:rsidP="00B73447">
            <w:pPr>
              <w:spacing w:line="276" w:lineRule="auto"/>
              <w:jc w:val="center"/>
              <w:rPr>
                <w:rFonts w:ascii="Wingdings" w:hAnsi="Wingdings"/>
                <w:color w:val="000000"/>
              </w:rPr>
            </w:pPr>
          </w:p>
          <w:p w14:paraId="0ACC6604" w14:textId="77777777" w:rsidR="00AE30E4" w:rsidRPr="009124B3" w:rsidRDefault="005B7CBA" w:rsidP="00B73447">
            <w:pPr>
              <w:spacing w:line="276" w:lineRule="auto"/>
              <w:jc w:val="center"/>
              <w:rPr>
                <w:rFonts w:ascii="Baskerville" w:hAnsi="Baskerville" w:cs="Calibri"/>
                <w:b/>
                <w:i/>
              </w:rPr>
            </w:pPr>
            <w:r w:rsidRPr="007C099E">
              <w:rPr>
                <w:rFonts w:ascii="Wingdings" w:hAnsi="Wingdings"/>
                <w:color w:val="000000"/>
              </w:rPr>
              <w:t></w:t>
            </w:r>
          </w:p>
        </w:tc>
        <w:tc>
          <w:tcPr>
            <w:tcW w:w="1985" w:type="dxa"/>
            <w:shd w:val="clear" w:color="auto" w:fill="auto"/>
          </w:tcPr>
          <w:p w14:paraId="5E725DD9" w14:textId="77777777" w:rsidR="00AE30E4" w:rsidRPr="009124B3" w:rsidRDefault="00AE30E4" w:rsidP="00B73447">
            <w:pPr>
              <w:spacing w:line="276" w:lineRule="auto"/>
              <w:jc w:val="center"/>
              <w:rPr>
                <w:rFonts w:ascii="Baskerville" w:hAnsi="Baskerville" w:cs="Calibri"/>
                <w:b/>
                <w:i/>
              </w:rPr>
            </w:pPr>
          </w:p>
        </w:tc>
        <w:tc>
          <w:tcPr>
            <w:tcW w:w="3640" w:type="dxa"/>
            <w:tcBorders>
              <w:right w:val="single" w:sz="4" w:space="0" w:color="auto"/>
            </w:tcBorders>
            <w:shd w:val="clear" w:color="auto" w:fill="auto"/>
          </w:tcPr>
          <w:p w14:paraId="64874916" w14:textId="77777777" w:rsidR="00AE30E4" w:rsidRPr="009124B3" w:rsidRDefault="00AE30E4" w:rsidP="00B73447">
            <w:pPr>
              <w:spacing w:line="276" w:lineRule="auto"/>
              <w:jc w:val="center"/>
              <w:rPr>
                <w:rFonts w:ascii="Baskerville" w:hAnsi="Baskerville" w:cs="Calibri"/>
                <w:b/>
                <w:i/>
              </w:rPr>
            </w:pPr>
            <w:r>
              <w:rPr>
                <w:rFonts w:ascii="Baskerville" w:hAnsi="Baskerville" w:cs="Calibri"/>
                <w:b/>
                <w:i/>
              </w:rPr>
              <w:t>Monday to Friday</w:t>
            </w:r>
          </w:p>
          <w:p w14:paraId="350BC97A" w14:textId="77777777" w:rsidR="00AE30E4" w:rsidRPr="009124B3" w:rsidRDefault="00AE30E4" w:rsidP="00B73447">
            <w:pPr>
              <w:spacing w:line="276" w:lineRule="auto"/>
              <w:jc w:val="center"/>
              <w:rPr>
                <w:rFonts w:ascii="Baskerville" w:hAnsi="Baskerville" w:cs="Calibri"/>
              </w:rPr>
            </w:pPr>
            <w:r>
              <w:rPr>
                <w:rFonts w:ascii="Baskerville" w:hAnsi="Baskerville" w:cs="Calibri"/>
              </w:rPr>
              <w:t>6:30 am to 6:30 pm</w:t>
            </w:r>
          </w:p>
        </w:tc>
      </w:tr>
      <w:tr w:rsidR="00443146" w:rsidRPr="00236F1E" w14:paraId="7B3E1ADB" w14:textId="77777777" w:rsidTr="00B73447">
        <w:trPr>
          <w:trHeight w:val="1036"/>
        </w:trPr>
        <w:tc>
          <w:tcPr>
            <w:tcW w:w="2660" w:type="dxa"/>
            <w:shd w:val="clear" w:color="auto" w:fill="auto"/>
          </w:tcPr>
          <w:p w14:paraId="65871C64" w14:textId="77777777" w:rsidR="00443146" w:rsidRPr="00443146" w:rsidRDefault="00443146" w:rsidP="00B73447">
            <w:pPr>
              <w:spacing w:line="276" w:lineRule="auto"/>
              <w:jc w:val="center"/>
              <w:rPr>
                <w:rFonts w:ascii="Baskerville" w:hAnsi="Baskerville" w:cs="Calibri"/>
                <w:b/>
                <w:sz w:val="16"/>
                <w:szCs w:val="16"/>
              </w:rPr>
            </w:pPr>
          </w:p>
          <w:p w14:paraId="0B591CB2" w14:textId="77777777" w:rsidR="00AE30E4" w:rsidRDefault="00AE30E4" w:rsidP="00B73447">
            <w:pPr>
              <w:spacing w:line="276" w:lineRule="auto"/>
              <w:jc w:val="center"/>
              <w:rPr>
                <w:rFonts w:ascii="Baskerville" w:hAnsi="Baskerville" w:cs="Calibri"/>
                <w:b/>
              </w:rPr>
            </w:pPr>
            <w:r w:rsidRPr="009124B3">
              <w:rPr>
                <w:rFonts w:ascii="Baskerville" w:hAnsi="Baskerville" w:cs="Calibri"/>
                <w:b/>
              </w:rPr>
              <w:t>Toddler</w:t>
            </w:r>
          </w:p>
          <w:p w14:paraId="74AE8F82" w14:textId="0339F38A" w:rsidR="00AE30E4" w:rsidRDefault="001A4DE5" w:rsidP="00B73447">
            <w:pPr>
              <w:spacing w:line="360" w:lineRule="auto"/>
              <w:jc w:val="center"/>
              <w:rPr>
                <w:rFonts w:ascii="Baskerville" w:hAnsi="Baskerville" w:cs="Calibri"/>
                <w:i/>
              </w:rPr>
            </w:pPr>
            <w:r>
              <w:rPr>
                <w:rFonts w:ascii="Baskerville" w:hAnsi="Baskerville" w:cs="Calibri"/>
                <w:i/>
              </w:rPr>
              <w:t>18 to 29</w:t>
            </w:r>
            <w:r w:rsidR="00AE30E4" w:rsidRPr="00AE30E4">
              <w:rPr>
                <w:rFonts w:ascii="Baskerville" w:hAnsi="Baskerville" w:cs="Calibri"/>
                <w:i/>
              </w:rPr>
              <w:t xml:space="preserve"> months</w:t>
            </w:r>
          </w:p>
          <w:p w14:paraId="67C46CEE" w14:textId="77777777" w:rsidR="00443146" w:rsidRPr="00443146" w:rsidRDefault="00443146" w:rsidP="00B73447">
            <w:pPr>
              <w:jc w:val="center"/>
              <w:rPr>
                <w:rFonts w:ascii="Baskerville" w:hAnsi="Baskerville" w:cs="Calibri"/>
                <w:i/>
                <w:sz w:val="16"/>
                <w:szCs w:val="16"/>
              </w:rPr>
            </w:pPr>
          </w:p>
        </w:tc>
        <w:tc>
          <w:tcPr>
            <w:tcW w:w="2126" w:type="dxa"/>
            <w:shd w:val="clear" w:color="auto" w:fill="auto"/>
          </w:tcPr>
          <w:p w14:paraId="7593C64B" w14:textId="77777777" w:rsidR="005B7CBA" w:rsidRDefault="005B7CBA" w:rsidP="00B73447">
            <w:pPr>
              <w:spacing w:line="276" w:lineRule="auto"/>
              <w:jc w:val="center"/>
              <w:rPr>
                <w:rFonts w:ascii="Wingdings" w:hAnsi="Wingdings"/>
                <w:color w:val="000000"/>
              </w:rPr>
            </w:pPr>
          </w:p>
          <w:p w14:paraId="412B114C" w14:textId="77777777" w:rsidR="00AE30E4" w:rsidRPr="009124B3" w:rsidRDefault="005B7CBA" w:rsidP="00B73447">
            <w:pPr>
              <w:spacing w:line="276" w:lineRule="auto"/>
              <w:jc w:val="center"/>
              <w:rPr>
                <w:rFonts w:ascii="Baskerville" w:hAnsi="Baskerville" w:cs="Calibri"/>
                <w:b/>
                <w:i/>
              </w:rPr>
            </w:pPr>
            <w:r w:rsidRPr="007C099E">
              <w:rPr>
                <w:rFonts w:ascii="Wingdings" w:hAnsi="Wingdings"/>
                <w:color w:val="000000"/>
              </w:rPr>
              <w:t></w:t>
            </w:r>
          </w:p>
        </w:tc>
        <w:tc>
          <w:tcPr>
            <w:tcW w:w="1985" w:type="dxa"/>
            <w:shd w:val="clear" w:color="auto" w:fill="auto"/>
          </w:tcPr>
          <w:p w14:paraId="2C4379BC" w14:textId="77777777" w:rsidR="005B7CBA" w:rsidRDefault="005B7CBA" w:rsidP="00B73447">
            <w:pPr>
              <w:spacing w:line="276" w:lineRule="auto"/>
              <w:jc w:val="center"/>
              <w:rPr>
                <w:rFonts w:ascii="Wingdings" w:hAnsi="Wingdings"/>
                <w:color w:val="000000"/>
              </w:rPr>
            </w:pPr>
          </w:p>
          <w:p w14:paraId="33A1F511" w14:textId="77777777" w:rsidR="00AE30E4" w:rsidRPr="009124B3" w:rsidRDefault="005B7CBA" w:rsidP="00B73447">
            <w:pPr>
              <w:spacing w:line="276" w:lineRule="auto"/>
              <w:jc w:val="center"/>
              <w:rPr>
                <w:rFonts w:ascii="Baskerville" w:hAnsi="Baskerville" w:cs="Calibri"/>
                <w:b/>
                <w:i/>
              </w:rPr>
            </w:pPr>
            <w:r w:rsidRPr="007C099E">
              <w:rPr>
                <w:rFonts w:ascii="Wingdings" w:hAnsi="Wingdings"/>
                <w:color w:val="000000"/>
              </w:rPr>
              <w:t></w:t>
            </w:r>
          </w:p>
        </w:tc>
        <w:tc>
          <w:tcPr>
            <w:tcW w:w="3640" w:type="dxa"/>
            <w:tcBorders>
              <w:right w:val="single" w:sz="4" w:space="0" w:color="auto"/>
            </w:tcBorders>
            <w:shd w:val="clear" w:color="auto" w:fill="auto"/>
          </w:tcPr>
          <w:p w14:paraId="674369DC" w14:textId="77777777" w:rsidR="00AE30E4" w:rsidRPr="009124B3" w:rsidRDefault="00AE30E4" w:rsidP="00B73447">
            <w:pPr>
              <w:spacing w:line="276" w:lineRule="auto"/>
              <w:jc w:val="center"/>
              <w:rPr>
                <w:rFonts w:ascii="Baskerville" w:hAnsi="Baskerville" w:cs="Calibri"/>
              </w:rPr>
            </w:pPr>
            <w:r>
              <w:rPr>
                <w:rFonts w:ascii="Baskerville" w:hAnsi="Baskerville" w:cs="Calibri"/>
                <w:b/>
                <w:i/>
              </w:rPr>
              <w:t>Monday to Friday</w:t>
            </w:r>
          </w:p>
          <w:p w14:paraId="20411136" w14:textId="77777777" w:rsidR="00AE30E4" w:rsidRPr="009124B3" w:rsidRDefault="00AE30E4" w:rsidP="00B73447">
            <w:pPr>
              <w:spacing w:line="276" w:lineRule="auto"/>
              <w:jc w:val="center"/>
              <w:rPr>
                <w:rFonts w:ascii="Baskerville" w:hAnsi="Baskerville" w:cs="Calibri"/>
              </w:rPr>
            </w:pPr>
            <w:r>
              <w:rPr>
                <w:rFonts w:ascii="Baskerville" w:hAnsi="Baskerville" w:cs="Calibri"/>
              </w:rPr>
              <w:t>6:30 am to 6:30 pm</w:t>
            </w:r>
          </w:p>
        </w:tc>
      </w:tr>
      <w:tr w:rsidR="00443146" w:rsidRPr="00236F1E" w14:paraId="39F7D8BD" w14:textId="77777777" w:rsidTr="00B73447">
        <w:trPr>
          <w:trHeight w:val="909"/>
        </w:trPr>
        <w:tc>
          <w:tcPr>
            <w:tcW w:w="2660" w:type="dxa"/>
            <w:shd w:val="clear" w:color="auto" w:fill="auto"/>
          </w:tcPr>
          <w:p w14:paraId="18994663" w14:textId="77777777" w:rsidR="00443146" w:rsidRPr="00443146" w:rsidRDefault="00443146" w:rsidP="00B73447">
            <w:pPr>
              <w:spacing w:line="276" w:lineRule="auto"/>
              <w:jc w:val="center"/>
              <w:rPr>
                <w:rFonts w:ascii="Baskerville" w:hAnsi="Baskerville" w:cs="Calibri"/>
                <w:b/>
                <w:sz w:val="16"/>
                <w:szCs w:val="16"/>
              </w:rPr>
            </w:pPr>
          </w:p>
          <w:p w14:paraId="4B2DFD23" w14:textId="77777777" w:rsidR="00AE30E4" w:rsidRDefault="00AE30E4" w:rsidP="00B73447">
            <w:pPr>
              <w:spacing w:line="276" w:lineRule="auto"/>
              <w:jc w:val="center"/>
              <w:rPr>
                <w:rFonts w:ascii="Baskerville" w:hAnsi="Baskerville" w:cs="Calibri"/>
                <w:b/>
              </w:rPr>
            </w:pPr>
            <w:r w:rsidRPr="009124B3">
              <w:rPr>
                <w:rFonts w:ascii="Baskerville" w:hAnsi="Baskerville" w:cs="Calibri"/>
                <w:b/>
              </w:rPr>
              <w:t>Preschool</w:t>
            </w:r>
          </w:p>
          <w:p w14:paraId="3E54F1E5" w14:textId="06A89056" w:rsidR="00443146" w:rsidRDefault="001A4DE5" w:rsidP="00B73447">
            <w:pPr>
              <w:spacing w:line="360" w:lineRule="auto"/>
              <w:jc w:val="center"/>
              <w:rPr>
                <w:rFonts w:ascii="Baskerville" w:hAnsi="Baskerville" w:cs="Calibri"/>
                <w:i/>
              </w:rPr>
            </w:pPr>
            <w:r>
              <w:rPr>
                <w:rFonts w:ascii="Baskerville" w:hAnsi="Baskerville" w:cs="Calibri"/>
                <w:i/>
              </w:rPr>
              <w:t>30 to 67</w:t>
            </w:r>
            <w:r w:rsidR="00AE30E4" w:rsidRPr="00AE30E4">
              <w:rPr>
                <w:rFonts w:ascii="Baskerville" w:hAnsi="Baskerville" w:cs="Calibri"/>
                <w:i/>
              </w:rPr>
              <w:t xml:space="preserve"> months</w:t>
            </w:r>
          </w:p>
          <w:p w14:paraId="5BD0B149" w14:textId="77777777" w:rsidR="00AE30E4" w:rsidRPr="00443146" w:rsidRDefault="00AE30E4" w:rsidP="00B73447">
            <w:pPr>
              <w:jc w:val="right"/>
              <w:rPr>
                <w:rFonts w:ascii="Baskerville" w:hAnsi="Baskerville" w:cs="Calibri"/>
                <w:sz w:val="16"/>
                <w:szCs w:val="16"/>
              </w:rPr>
            </w:pPr>
          </w:p>
        </w:tc>
        <w:tc>
          <w:tcPr>
            <w:tcW w:w="2126" w:type="dxa"/>
            <w:shd w:val="clear" w:color="auto" w:fill="auto"/>
          </w:tcPr>
          <w:p w14:paraId="702E2837" w14:textId="77777777" w:rsidR="005B7CBA" w:rsidRDefault="005B7CBA" w:rsidP="00B73447">
            <w:pPr>
              <w:spacing w:line="276" w:lineRule="auto"/>
              <w:jc w:val="center"/>
              <w:rPr>
                <w:rFonts w:ascii="Wingdings" w:hAnsi="Wingdings"/>
                <w:color w:val="000000"/>
              </w:rPr>
            </w:pPr>
          </w:p>
          <w:p w14:paraId="35C9B8FF" w14:textId="77777777" w:rsidR="00AE30E4" w:rsidRDefault="005B7CBA" w:rsidP="00B73447">
            <w:pPr>
              <w:spacing w:line="276" w:lineRule="auto"/>
              <w:jc w:val="center"/>
              <w:rPr>
                <w:rFonts w:ascii="Baskerville" w:hAnsi="Baskerville" w:cs="Calibri"/>
                <w:b/>
                <w:i/>
              </w:rPr>
            </w:pPr>
            <w:r w:rsidRPr="007C099E">
              <w:rPr>
                <w:rFonts w:ascii="Wingdings" w:hAnsi="Wingdings"/>
                <w:color w:val="000000"/>
              </w:rPr>
              <w:t></w:t>
            </w:r>
          </w:p>
        </w:tc>
        <w:tc>
          <w:tcPr>
            <w:tcW w:w="1985" w:type="dxa"/>
            <w:shd w:val="clear" w:color="auto" w:fill="auto"/>
          </w:tcPr>
          <w:p w14:paraId="16CAE196" w14:textId="77777777" w:rsidR="005B7CBA" w:rsidRDefault="005B7CBA" w:rsidP="00B73447">
            <w:pPr>
              <w:spacing w:line="276" w:lineRule="auto"/>
              <w:jc w:val="center"/>
              <w:rPr>
                <w:rFonts w:ascii="Wingdings" w:hAnsi="Wingdings"/>
                <w:color w:val="000000"/>
              </w:rPr>
            </w:pPr>
          </w:p>
          <w:p w14:paraId="003CEDE5" w14:textId="77777777" w:rsidR="00AE30E4" w:rsidRDefault="005B7CBA" w:rsidP="00B73447">
            <w:pPr>
              <w:spacing w:line="276" w:lineRule="auto"/>
              <w:jc w:val="center"/>
              <w:rPr>
                <w:rFonts w:ascii="Baskerville" w:hAnsi="Baskerville" w:cs="Calibri"/>
                <w:b/>
                <w:i/>
              </w:rPr>
            </w:pPr>
            <w:r w:rsidRPr="007C099E">
              <w:rPr>
                <w:rFonts w:ascii="Wingdings" w:hAnsi="Wingdings"/>
                <w:color w:val="000000"/>
              </w:rPr>
              <w:t></w:t>
            </w:r>
          </w:p>
        </w:tc>
        <w:tc>
          <w:tcPr>
            <w:tcW w:w="3640" w:type="dxa"/>
            <w:tcBorders>
              <w:right w:val="single" w:sz="4" w:space="0" w:color="auto"/>
            </w:tcBorders>
            <w:shd w:val="clear" w:color="auto" w:fill="auto"/>
          </w:tcPr>
          <w:p w14:paraId="3C7F18B9" w14:textId="77777777" w:rsidR="00AE30E4" w:rsidRPr="009124B3" w:rsidRDefault="00AE30E4" w:rsidP="00B73447">
            <w:pPr>
              <w:spacing w:line="276" w:lineRule="auto"/>
              <w:jc w:val="center"/>
              <w:rPr>
                <w:rFonts w:ascii="Baskerville" w:hAnsi="Baskerville" w:cs="Calibri"/>
                <w:b/>
                <w:i/>
              </w:rPr>
            </w:pPr>
            <w:r>
              <w:rPr>
                <w:rFonts w:ascii="Baskerville" w:hAnsi="Baskerville" w:cs="Calibri"/>
                <w:b/>
                <w:i/>
              </w:rPr>
              <w:t xml:space="preserve">Monday to Friday </w:t>
            </w:r>
          </w:p>
          <w:p w14:paraId="72E44354" w14:textId="77777777" w:rsidR="00AE30E4" w:rsidRPr="009124B3" w:rsidRDefault="00AE30E4" w:rsidP="00B73447">
            <w:pPr>
              <w:spacing w:line="276" w:lineRule="auto"/>
              <w:jc w:val="center"/>
              <w:rPr>
                <w:rFonts w:ascii="Baskerville" w:hAnsi="Baskerville" w:cs="Calibri"/>
              </w:rPr>
            </w:pPr>
            <w:r>
              <w:rPr>
                <w:rFonts w:ascii="Baskerville" w:hAnsi="Baskerville" w:cs="Calibri"/>
              </w:rPr>
              <w:t>6:30 am to 6:30 pm</w:t>
            </w:r>
          </w:p>
        </w:tc>
      </w:tr>
      <w:tr w:rsidR="00443146" w:rsidRPr="00236F1E" w14:paraId="59028756" w14:textId="77777777" w:rsidTr="00B73447">
        <w:trPr>
          <w:trHeight w:val="1293"/>
        </w:trPr>
        <w:tc>
          <w:tcPr>
            <w:tcW w:w="2660" w:type="dxa"/>
            <w:shd w:val="clear" w:color="auto" w:fill="auto"/>
          </w:tcPr>
          <w:p w14:paraId="7442A1CD" w14:textId="77777777" w:rsidR="00443146" w:rsidRDefault="00443146" w:rsidP="00B73447">
            <w:pPr>
              <w:spacing w:line="276" w:lineRule="auto"/>
              <w:jc w:val="center"/>
              <w:rPr>
                <w:rFonts w:ascii="Baskerville" w:hAnsi="Baskerville" w:cs="Calibri"/>
                <w:b/>
              </w:rPr>
            </w:pPr>
          </w:p>
          <w:p w14:paraId="3B4618D4" w14:textId="77777777" w:rsidR="00443146" w:rsidRDefault="00443146" w:rsidP="00B73447">
            <w:pPr>
              <w:spacing w:line="276" w:lineRule="auto"/>
              <w:jc w:val="center"/>
              <w:rPr>
                <w:rFonts w:ascii="Baskerville" w:hAnsi="Baskerville" w:cs="Calibri"/>
                <w:b/>
              </w:rPr>
            </w:pPr>
          </w:p>
          <w:p w14:paraId="0B335177" w14:textId="77777777" w:rsidR="00AE30E4" w:rsidRDefault="00AE30E4" w:rsidP="00B73447">
            <w:pPr>
              <w:spacing w:line="276" w:lineRule="auto"/>
              <w:jc w:val="center"/>
              <w:rPr>
                <w:rFonts w:ascii="Baskerville" w:hAnsi="Baskerville" w:cs="Calibri"/>
                <w:b/>
              </w:rPr>
            </w:pPr>
            <w:r w:rsidRPr="009124B3">
              <w:rPr>
                <w:rFonts w:ascii="Baskerville" w:hAnsi="Baskerville" w:cs="Calibri"/>
                <w:b/>
              </w:rPr>
              <w:t>School Age</w:t>
            </w:r>
          </w:p>
          <w:p w14:paraId="4AC8EA8B" w14:textId="77777777" w:rsidR="00AE30E4" w:rsidRPr="00AE30E4" w:rsidRDefault="00AE30E4" w:rsidP="00B73447">
            <w:pPr>
              <w:spacing w:line="360" w:lineRule="auto"/>
              <w:jc w:val="center"/>
              <w:rPr>
                <w:rFonts w:ascii="Baskerville" w:hAnsi="Baskerville" w:cs="Calibri"/>
                <w:i/>
              </w:rPr>
            </w:pPr>
            <w:r w:rsidRPr="00AE30E4">
              <w:rPr>
                <w:rFonts w:ascii="Baskerville" w:hAnsi="Baskerville" w:cs="Calibri"/>
                <w:i/>
              </w:rPr>
              <w:t>68 months to 12 years</w:t>
            </w:r>
          </w:p>
        </w:tc>
        <w:tc>
          <w:tcPr>
            <w:tcW w:w="2126" w:type="dxa"/>
          </w:tcPr>
          <w:p w14:paraId="18DAA5B3" w14:textId="77777777" w:rsidR="005B7CBA" w:rsidRDefault="005B7CBA" w:rsidP="00B73447">
            <w:pPr>
              <w:spacing w:line="276" w:lineRule="auto"/>
              <w:jc w:val="center"/>
              <w:rPr>
                <w:rFonts w:ascii="Wingdings" w:hAnsi="Wingdings"/>
                <w:color w:val="000000"/>
              </w:rPr>
            </w:pPr>
          </w:p>
          <w:p w14:paraId="17137748" w14:textId="77777777" w:rsidR="005B7CBA" w:rsidRDefault="005B7CBA" w:rsidP="00B73447">
            <w:pPr>
              <w:spacing w:line="276" w:lineRule="auto"/>
              <w:jc w:val="center"/>
              <w:rPr>
                <w:rFonts w:ascii="Wingdings" w:hAnsi="Wingdings"/>
                <w:color w:val="000000"/>
              </w:rPr>
            </w:pPr>
          </w:p>
          <w:p w14:paraId="60D3C1EC" w14:textId="77777777" w:rsidR="005B7CBA" w:rsidRDefault="005B7CBA" w:rsidP="00B73447">
            <w:pPr>
              <w:spacing w:line="276" w:lineRule="auto"/>
              <w:jc w:val="center"/>
              <w:rPr>
                <w:rFonts w:ascii="Wingdings" w:hAnsi="Wingdings"/>
                <w:color w:val="000000"/>
              </w:rPr>
            </w:pPr>
          </w:p>
          <w:p w14:paraId="36C3607D" w14:textId="77777777" w:rsidR="00AE30E4" w:rsidRDefault="005B7CBA" w:rsidP="00B73447">
            <w:pPr>
              <w:spacing w:line="276" w:lineRule="auto"/>
              <w:jc w:val="center"/>
              <w:rPr>
                <w:rFonts w:ascii="Baskerville" w:hAnsi="Baskerville" w:cs="Calibri"/>
                <w:b/>
                <w:i/>
              </w:rPr>
            </w:pPr>
            <w:r w:rsidRPr="007C099E">
              <w:rPr>
                <w:rFonts w:ascii="Wingdings" w:hAnsi="Wingdings"/>
                <w:color w:val="000000"/>
              </w:rPr>
              <w:t></w:t>
            </w:r>
          </w:p>
        </w:tc>
        <w:tc>
          <w:tcPr>
            <w:tcW w:w="1985" w:type="dxa"/>
          </w:tcPr>
          <w:p w14:paraId="00596884" w14:textId="77777777" w:rsidR="005B7CBA" w:rsidRDefault="005B7CBA" w:rsidP="00B73447">
            <w:pPr>
              <w:spacing w:line="276" w:lineRule="auto"/>
              <w:jc w:val="center"/>
              <w:rPr>
                <w:rFonts w:ascii="Wingdings" w:hAnsi="Wingdings"/>
                <w:color w:val="000000"/>
              </w:rPr>
            </w:pPr>
          </w:p>
          <w:p w14:paraId="010B3FE9" w14:textId="77777777" w:rsidR="005B7CBA" w:rsidRDefault="005B7CBA" w:rsidP="00B73447">
            <w:pPr>
              <w:spacing w:line="276" w:lineRule="auto"/>
              <w:jc w:val="center"/>
              <w:rPr>
                <w:rFonts w:ascii="Wingdings" w:hAnsi="Wingdings"/>
                <w:color w:val="000000"/>
              </w:rPr>
            </w:pPr>
          </w:p>
          <w:p w14:paraId="279F8AB7" w14:textId="77777777" w:rsidR="005B7CBA" w:rsidRDefault="005B7CBA" w:rsidP="00B73447">
            <w:pPr>
              <w:spacing w:line="276" w:lineRule="auto"/>
              <w:jc w:val="center"/>
              <w:rPr>
                <w:rFonts w:ascii="Wingdings" w:hAnsi="Wingdings"/>
                <w:color w:val="000000"/>
              </w:rPr>
            </w:pPr>
          </w:p>
          <w:p w14:paraId="2E9951C1" w14:textId="77777777" w:rsidR="00AE30E4" w:rsidRDefault="005B7CBA" w:rsidP="00B73447">
            <w:pPr>
              <w:spacing w:line="276" w:lineRule="auto"/>
              <w:jc w:val="center"/>
              <w:rPr>
                <w:rFonts w:ascii="Baskerville" w:hAnsi="Baskerville" w:cs="Calibri"/>
                <w:b/>
                <w:i/>
              </w:rPr>
            </w:pPr>
            <w:r w:rsidRPr="007C099E">
              <w:rPr>
                <w:rFonts w:ascii="Wingdings" w:hAnsi="Wingdings"/>
                <w:color w:val="000000"/>
              </w:rPr>
              <w:t></w:t>
            </w:r>
          </w:p>
        </w:tc>
        <w:tc>
          <w:tcPr>
            <w:tcW w:w="3640" w:type="dxa"/>
            <w:tcBorders>
              <w:right w:val="single" w:sz="4" w:space="0" w:color="auto"/>
            </w:tcBorders>
            <w:shd w:val="clear" w:color="auto" w:fill="auto"/>
          </w:tcPr>
          <w:p w14:paraId="4AE22BE9" w14:textId="77777777" w:rsidR="00AE30E4" w:rsidRDefault="00AE30E4" w:rsidP="00B73447">
            <w:pPr>
              <w:spacing w:line="276" w:lineRule="auto"/>
              <w:jc w:val="center"/>
              <w:rPr>
                <w:rFonts w:ascii="Baskerville" w:hAnsi="Baskerville" w:cs="Calibri"/>
                <w:b/>
                <w:i/>
              </w:rPr>
            </w:pPr>
            <w:r>
              <w:rPr>
                <w:rFonts w:ascii="Baskerville" w:hAnsi="Baskerville" w:cs="Calibri"/>
                <w:b/>
                <w:i/>
              </w:rPr>
              <w:t>Monday to Friday</w:t>
            </w:r>
          </w:p>
          <w:p w14:paraId="61BB5878" w14:textId="77777777" w:rsidR="00AE30E4" w:rsidRPr="00F54D26" w:rsidRDefault="00AE30E4" w:rsidP="00B73447">
            <w:pPr>
              <w:spacing w:line="276" w:lineRule="auto"/>
              <w:jc w:val="center"/>
              <w:rPr>
                <w:rFonts w:ascii="Baskerville" w:hAnsi="Baskerville" w:cs="Calibri"/>
              </w:rPr>
            </w:pPr>
            <w:r>
              <w:rPr>
                <w:rFonts w:ascii="Baskerville" w:hAnsi="Baskerville" w:cs="Calibri"/>
              </w:rPr>
              <w:t xml:space="preserve">6:30 to 8:50 am </w:t>
            </w:r>
          </w:p>
          <w:p w14:paraId="6B3DD0BA" w14:textId="77777777" w:rsidR="00AE30E4" w:rsidRPr="00F54D26" w:rsidRDefault="00AE30E4" w:rsidP="00B73447">
            <w:pPr>
              <w:spacing w:line="276" w:lineRule="auto"/>
              <w:jc w:val="center"/>
              <w:rPr>
                <w:rFonts w:ascii="Baskerville" w:hAnsi="Baskerville" w:cs="Calibri"/>
              </w:rPr>
            </w:pPr>
            <w:r>
              <w:rPr>
                <w:rFonts w:ascii="Baskerville" w:hAnsi="Baskerville" w:cs="Calibri"/>
              </w:rPr>
              <w:t xml:space="preserve">&amp; </w:t>
            </w:r>
            <w:r w:rsidRPr="00F54D26">
              <w:rPr>
                <w:rFonts w:ascii="Baskerville" w:hAnsi="Baskerville" w:cs="Calibri"/>
              </w:rPr>
              <w:t xml:space="preserve"> 3:15 to 6:30 pm</w:t>
            </w:r>
          </w:p>
          <w:p w14:paraId="3D7D674E" w14:textId="77777777" w:rsidR="00AE30E4" w:rsidRDefault="00AE30E4" w:rsidP="00B73447">
            <w:pPr>
              <w:spacing w:before="60" w:after="60" w:line="276" w:lineRule="auto"/>
              <w:jc w:val="center"/>
              <w:rPr>
                <w:rFonts w:ascii="Baskerville" w:hAnsi="Baskerville" w:cs="Calibri"/>
                <w:b/>
                <w:i/>
              </w:rPr>
            </w:pPr>
            <w:r>
              <w:rPr>
                <w:rFonts w:ascii="Baskerville" w:hAnsi="Baskerville" w:cs="Calibri"/>
                <w:b/>
                <w:i/>
              </w:rPr>
              <w:t>&amp;</w:t>
            </w:r>
          </w:p>
          <w:p w14:paraId="0EF0FF5E" w14:textId="77777777" w:rsidR="00AE30E4" w:rsidRPr="00F54D26" w:rsidRDefault="00AE30E4" w:rsidP="00B73447">
            <w:pPr>
              <w:spacing w:line="276" w:lineRule="auto"/>
              <w:jc w:val="center"/>
              <w:rPr>
                <w:rFonts w:ascii="Baskerville" w:hAnsi="Baskerville" w:cs="Calibri"/>
              </w:rPr>
            </w:pPr>
            <w:r w:rsidRPr="00F54D26">
              <w:rPr>
                <w:rFonts w:ascii="Baskerville" w:hAnsi="Baskerville" w:cs="Calibri"/>
              </w:rPr>
              <w:t xml:space="preserve">6:30 am to 6:30 pm </w:t>
            </w:r>
          </w:p>
          <w:p w14:paraId="4E817F6E" w14:textId="77777777" w:rsidR="00AE30E4" w:rsidRPr="00AE30E4" w:rsidRDefault="00AE30E4" w:rsidP="00B73447">
            <w:pPr>
              <w:spacing w:line="276" w:lineRule="auto"/>
              <w:jc w:val="center"/>
              <w:rPr>
                <w:rFonts w:ascii="Baskerville" w:hAnsi="Baskerville" w:cs="Calibri"/>
                <w:i/>
              </w:rPr>
            </w:pPr>
            <w:r w:rsidRPr="00F54D26">
              <w:rPr>
                <w:rFonts w:ascii="Baskerville" w:hAnsi="Baskerville" w:cs="Calibri"/>
                <w:i/>
              </w:rPr>
              <w:t>(during school closures)</w:t>
            </w:r>
          </w:p>
        </w:tc>
      </w:tr>
    </w:tbl>
    <w:p w14:paraId="510EC90E" w14:textId="77777777" w:rsidR="00B73447" w:rsidRDefault="00B73447" w:rsidP="005B7CBA">
      <w:pPr>
        <w:spacing w:line="360" w:lineRule="auto"/>
        <w:rPr>
          <w:rFonts w:ascii="Baskerville" w:hAnsi="Baskerville" w:cs="Calibri"/>
          <w:b/>
          <w:color w:val="C0504D"/>
        </w:rPr>
      </w:pPr>
    </w:p>
    <w:p w14:paraId="3F43FD9F" w14:textId="77777777" w:rsidR="00901F57" w:rsidRPr="005B7CBA" w:rsidRDefault="00542813" w:rsidP="005B7CBA">
      <w:pPr>
        <w:spacing w:line="360" w:lineRule="auto"/>
        <w:rPr>
          <w:rFonts w:ascii="Baskerville" w:hAnsi="Baskerville" w:cs="Calibri"/>
          <w:b/>
          <w:color w:val="C0504D"/>
        </w:rPr>
      </w:pPr>
      <w:r>
        <w:rPr>
          <w:rFonts w:ascii="Baskerville" w:hAnsi="Baskerville"/>
          <w:noProof/>
        </w:rPr>
        <mc:AlternateContent>
          <mc:Choice Requires="wps">
            <w:drawing>
              <wp:anchor distT="0" distB="0" distL="114300" distR="114300" simplePos="0" relativeHeight="251682816" behindDoc="1" locked="0" layoutInCell="1" allowOverlap="1" wp14:anchorId="6154A367" wp14:editId="070D96AA">
                <wp:simplePos x="0" y="0"/>
                <wp:positionH relativeFrom="column">
                  <wp:posOffset>0</wp:posOffset>
                </wp:positionH>
                <wp:positionV relativeFrom="paragraph">
                  <wp:posOffset>206375</wp:posOffset>
                </wp:positionV>
                <wp:extent cx="4457700" cy="0"/>
                <wp:effectExtent l="25400" t="28575" r="38100" b="34925"/>
                <wp:wrapThrough wrapText="bothSides">
                  <wp:wrapPolygon edited="0">
                    <wp:start x="-117" y="-2147483648"/>
                    <wp:lineTo x="-117" y="-2147483648"/>
                    <wp:lineTo x="21717" y="-2147483648"/>
                    <wp:lineTo x="21717" y="-2147483648"/>
                    <wp:lineTo x="-117" y="-2147483648"/>
                  </wp:wrapPolygon>
                </wp:wrapThrough>
                <wp:docPr id="5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351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3IXLsCAAC7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" strokecolor="#c0504d" strokeweight="1.5pt">
                <v:stroke dashstyle="1 1" endcap="round"/>
                <v:shadow color="#000004" opacity="24903f" mv:blur="25400f" origin=",.5" offset="0,1pt"/>
                <w10:wrap type="through"/>
              </v:line>
            </w:pict>
          </mc:Fallback>
        </mc:AlternateContent>
      </w:r>
      <w:r w:rsidR="00590572">
        <w:rPr>
          <w:rFonts w:ascii="Baskerville" w:hAnsi="Baskerville" w:cs="Calibri"/>
          <w:b/>
          <w:color w:val="C0504D"/>
        </w:rPr>
        <w:t>EARLYON CENTRE</w:t>
      </w:r>
    </w:p>
    <w:p w14:paraId="2E6586F1" w14:textId="77777777" w:rsidR="00AE30E4" w:rsidRPr="00F54D26" w:rsidRDefault="00590572" w:rsidP="00F54D26">
      <w:pPr>
        <w:spacing w:line="276" w:lineRule="auto"/>
        <w:jc w:val="both"/>
        <w:rPr>
          <w:rFonts w:ascii="Baskerville" w:hAnsi="Baskerville" w:cs="Calibri"/>
        </w:rPr>
      </w:pPr>
      <w:r w:rsidRPr="00F54D26">
        <w:rPr>
          <w:rFonts w:ascii="Baskerville" w:hAnsi="Baskerville" w:cs="Calibri"/>
        </w:rPr>
        <w:t xml:space="preserve">Services </w:t>
      </w:r>
      <w:r w:rsidR="005B7CBA">
        <w:rPr>
          <w:rFonts w:ascii="Baskerville" w:hAnsi="Baskerville" w:cs="Calibri"/>
        </w:rPr>
        <w:t xml:space="preserve">are </w:t>
      </w:r>
      <w:r w:rsidRPr="00F54D26">
        <w:rPr>
          <w:rFonts w:ascii="Baskerville" w:hAnsi="Baskerville" w:cs="Calibri"/>
        </w:rPr>
        <w:t xml:space="preserve">offered to parents and caregivers with children from birth to six years of age. We operate on a drop-in basis with both structured and unstructured activities. The program follows a child-directed, emergent curriculum. </w:t>
      </w:r>
      <w:r w:rsidR="005B7CBA">
        <w:rPr>
          <w:rFonts w:ascii="Baskerville" w:hAnsi="Baskerville" w:cs="Calibri"/>
        </w:rPr>
        <w:t>Monday to Friday daytime progra</w:t>
      </w:r>
      <w:r w:rsidR="00F11290">
        <w:rPr>
          <w:rFonts w:ascii="Baskerville" w:hAnsi="Baskerville" w:cs="Calibri"/>
        </w:rPr>
        <w:t>m</w:t>
      </w:r>
      <w:r w:rsidR="005B7CBA">
        <w:rPr>
          <w:rFonts w:ascii="Baskerville" w:hAnsi="Baskerville" w:cs="Calibri"/>
        </w:rPr>
        <w:t>ming, with s</w:t>
      </w:r>
      <w:r w:rsidRPr="00F54D26">
        <w:rPr>
          <w:rFonts w:ascii="Baskerville" w:hAnsi="Baskerville" w:cs="Calibri"/>
        </w:rPr>
        <w:t xml:space="preserve">pecial </w:t>
      </w:r>
      <w:r w:rsidR="005B7CBA">
        <w:rPr>
          <w:rFonts w:ascii="Baskerville" w:hAnsi="Baskerville" w:cs="Calibri"/>
        </w:rPr>
        <w:t xml:space="preserve">evening and weekend activities offered </w:t>
      </w:r>
      <w:r w:rsidRPr="00F54D26">
        <w:rPr>
          <w:rFonts w:ascii="Baskerville" w:hAnsi="Baskerville" w:cs="Calibri"/>
        </w:rPr>
        <w:t>throughout the year.</w:t>
      </w:r>
      <w:r w:rsidR="00F54D26">
        <w:rPr>
          <w:rFonts w:ascii="Baskerville" w:hAnsi="Baskerville" w:cs="Calibri"/>
        </w:rPr>
        <w:t xml:space="preserve"> </w:t>
      </w:r>
      <w:r w:rsidR="005B7CBA">
        <w:rPr>
          <w:rFonts w:ascii="Baskerville" w:hAnsi="Baskerville" w:cs="Calibri"/>
        </w:rPr>
        <w:t>Please</w:t>
      </w:r>
      <w:r w:rsidR="00F54D26">
        <w:rPr>
          <w:rFonts w:ascii="Baskerville" w:hAnsi="Baskerville" w:cs="Calibri"/>
        </w:rPr>
        <w:t xml:space="preserve"> find our schedule on our Facebook page </w:t>
      </w:r>
      <w:r w:rsidR="005B7CBA">
        <w:rPr>
          <w:rFonts w:ascii="Baskerville" w:hAnsi="Baskerville" w:cs="Calibri"/>
        </w:rPr>
        <w:t>“Chapleau Earlyon Centre” or visit</w:t>
      </w:r>
      <w:r w:rsidR="00F54D26">
        <w:rPr>
          <w:rFonts w:ascii="Baskerville" w:hAnsi="Baskerville" w:cs="Calibri"/>
        </w:rPr>
        <w:t xml:space="preserve"> the KeyON</w:t>
      </w:r>
      <w:r w:rsidR="005B7CBA">
        <w:rPr>
          <w:rFonts w:ascii="Baskerville" w:hAnsi="Baskerville" w:cs="Calibri"/>
        </w:rPr>
        <w:t>.ca</w:t>
      </w:r>
      <w:r w:rsidR="00F54D26">
        <w:rPr>
          <w:rFonts w:ascii="Baskerville" w:hAnsi="Baskerville" w:cs="Calibri"/>
        </w:rPr>
        <w:t xml:space="preserve"> website (</w:t>
      </w:r>
      <w:r w:rsidR="005B7CBA">
        <w:rPr>
          <w:rFonts w:ascii="Baskerville" w:hAnsi="Baskerville" w:cs="Calibri"/>
        </w:rPr>
        <w:t xml:space="preserve">we are the </w:t>
      </w:r>
      <w:r w:rsidR="00F54D26" w:rsidRPr="005B7CBA">
        <w:rPr>
          <w:rFonts w:ascii="Baskerville" w:hAnsi="Baskerville" w:cs="Calibri"/>
          <w:i/>
        </w:rPr>
        <w:t>Sudbury North</w:t>
      </w:r>
      <w:r w:rsidR="005B7CBA">
        <w:rPr>
          <w:rFonts w:ascii="Baskerville" w:hAnsi="Baskerville" w:cs="Calibri"/>
        </w:rPr>
        <w:t xml:space="preserve"> location</w:t>
      </w:r>
      <w:r w:rsidR="00F54D26">
        <w:rPr>
          <w:rFonts w:ascii="Baskerville" w:hAnsi="Baskerville" w:cs="Calibri"/>
        </w:rPr>
        <w:t>).</w:t>
      </w:r>
    </w:p>
    <w:p w14:paraId="07F69EA6" w14:textId="77777777" w:rsidR="00BF0AE3" w:rsidRDefault="00426E92" w:rsidP="00426E92">
      <w:pPr>
        <w:rPr>
          <w:rFonts w:ascii="Bradley Hand ITC" w:hAnsi="Bradley Hand ITC" w:cs="Calibri"/>
          <w:b/>
          <w:color w:val="9BBB59"/>
          <w:sz w:val="28"/>
          <w:szCs w:val="28"/>
        </w:rPr>
      </w:pPr>
      <w:r w:rsidRPr="00471289">
        <w:rPr>
          <w:rFonts w:ascii="Bradley Hand ITC" w:hAnsi="Bradley Hand ITC" w:cs="Calibri"/>
          <w:b/>
          <w:color w:val="9BBB59"/>
          <w:sz w:val="28"/>
          <w:szCs w:val="28"/>
        </w:rPr>
        <w:t xml:space="preserve">About </w:t>
      </w:r>
      <w:r w:rsidR="00B13B68" w:rsidRPr="00471289">
        <w:rPr>
          <w:rFonts w:ascii="Bradley Hand ITC" w:hAnsi="Bradley Hand ITC" w:cs="Calibri"/>
          <w:b/>
          <w:color w:val="9BBB59"/>
          <w:sz w:val="28"/>
          <w:szCs w:val="28"/>
        </w:rPr>
        <w:t>Our Services</w:t>
      </w:r>
    </w:p>
    <w:p w14:paraId="64B7A3A4" w14:textId="45E44385" w:rsidR="00D53AB5" w:rsidRPr="00D53AB5" w:rsidRDefault="00D53AB5" w:rsidP="00426E92">
      <w:pPr>
        <w:rPr>
          <w:rFonts w:asciiTheme="majorHAnsi" w:hAnsiTheme="majorHAnsi" w:cs="Calibri"/>
          <w:b/>
          <w:color w:val="9BBB59"/>
          <w:sz w:val="16"/>
          <w:szCs w:val="16"/>
        </w:rPr>
      </w:pPr>
    </w:p>
    <w:p w14:paraId="1B310AA4" w14:textId="77777777" w:rsidR="00483872" w:rsidRPr="0070594B" w:rsidRDefault="00542813" w:rsidP="006A19B2">
      <w:pPr>
        <w:spacing w:line="360" w:lineRule="auto"/>
        <w:rPr>
          <w:rFonts w:ascii="Baskerville" w:hAnsi="Baskerville" w:cs="Calibri"/>
          <w:b/>
          <w:color w:val="9BBB59"/>
        </w:rPr>
      </w:pPr>
      <w:r>
        <w:rPr>
          <w:rFonts w:ascii="Baskerville" w:hAnsi="Baskerville"/>
          <w:noProof/>
        </w:rPr>
        <mc:AlternateContent>
          <mc:Choice Requires="wps">
            <w:drawing>
              <wp:anchor distT="0" distB="0" distL="114300" distR="114300" simplePos="0" relativeHeight="251636736" behindDoc="1" locked="0" layoutInCell="1" allowOverlap="1" wp14:anchorId="2F59AEFB" wp14:editId="1E9AA801">
                <wp:simplePos x="0" y="0"/>
                <wp:positionH relativeFrom="column">
                  <wp:posOffset>0</wp:posOffset>
                </wp:positionH>
                <wp:positionV relativeFrom="paragraph">
                  <wp:posOffset>199390</wp:posOffset>
                </wp:positionV>
                <wp:extent cx="4457700" cy="0"/>
                <wp:effectExtent l="25400" t="21590" r="38100" b="41910"/>
                <wp:wrapThrough wrapText="bothSides">
                  <wp:wrapPolygon edited="0">
                    <wp:start x="-117" y="-2147483648"/>
                    <wp:lineTo x="-117" y="-2147483648"/>
                    <wp:lineTo x="21717" y="-2147483648"/>
                    <wp:lineTo x="21717" y="-2147483648"/>
                    <wp:lineTo x="-117" y="-2147483648"/>
                  </wp:wrapPolygon>
                </wp:wrapThrough>
                <wp:docPr id="4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351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mPIbs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" strokecolor="#9bbb59" strokeweight="1.5pt">
                <v:stroke dashstyle="1 1" endcap="round"/>
                <v:shadow color="#000004" opacity="24903f" mv:blur="25400f" origin=",.5" offset="0,1pt"/>
                <w10:wrap type="through"/>
              </v:line>
            </w:pict>
          </mc:Fallback>
        </mc:AlternateContent>
      </w:r>
      <w:r w:rsidR="00B13B68" w:rsidRPr="0070594B">
        <w:rPr>
          <w:rFonts w:ascii="Baskerville" w:hAnsi="Baskerville" w:cs="Calibri"/>
          <w:b/>
          <w:color w:val="9BBB59"/>
        </w:rPr>
        <w:t>THE FIRST DAY</w:t>
      </w:r>
    </w:p>
    <w:p w14:paraId="4372023B" w14:textId="77777777" w:rsidR="00BF0AE3" w:rsidRPr="0070594B" w:rsidRDefault="00BF0AE3" w:rsidP="00B13B68">
      <w:pPr>
        <w:spacing w:line="276" w:lineRule="auto"/>
        <w:jc w:val="both"/>
        <w:rPr>
          <w:rFonts w:ascii="Baskerville" w:hAnsi="Baskerville" w:cs="Calibri"/>
        </w:rPr>
      </w:pPr>
      <w:r w:rsidRPr="0070594B">
        <w:rPr>
          <w:rFonts w:ascii="Baskerville" w:hAnsi="Baskerville" w:cs="Calibri"/>
        </w:rPr>
        <w:t xml:space="preserve">Children of all age groups must be escorted </w:t>
      </w:r>
      <w:r w:rsidR="006A19B2" w:rsidRPr="0070594B">
        <w:rPr>
          <w:rFonts w:ascii="Baskerville" w:hAnsi="Baskerville" w:cs="Calibri"/>
        </w:rPr>
        <w:t xml:space="preserve">into the playroom by a parent. </w:t>
      </w:r>
      <w:r w:rsidRPr="0070594B">
        <w:rPr>
          <w:rFonts w:ascii="Baskerville" w:hAnsi="Baskerville" w:cs="Calibri"/>
        </w:rPr>
        <w:t>When you give your child to the Educator (rather than the Ed</w:t>
      </w:r>
      <w:r w:rsidR="006A19B2" w:rsidRPr="0070594B">
        <w:rPr>
          <w:rFonts w:ascii="Baskerville" w:hAnsi="Baskerville" w:cs="Calibri"/>
        </w:rPr>
        <w:t>ucator taking the child from you</w:t>
      </w:r>
      <w:r w:rsidRPr="0070594B">
        <w:rPr>
          <w:rFonts w:ascii="Baskerville" w:hAnsi="Baskerville" w:cs="Calibri"/>
        </w:rPr>
        <w:t>) you are telling the child t</w:t>
      </w:r>
      <w:r w:rsidR="006A19B2" w:rsidRPr="0070594B">
        <w:rPr>
          <w:rFonts w:ascii="Baskerville" w:hAnsi="Baskerville" w:cs="Calibri"/>
        </w:rPr>
        <w:t>hat this is a person you trust.</w:t>
      </w:r>
      <w:r w:rsidRPr="0070594B">
        <w:rPr>
          <w:rFonts w:ascii="Baskerville" w:hAnsi="Baskerville" w:cs="Calibri"/>
        </w:rPr>
        <w:t xml:space="preserve"> It’s also a good idea t</w:t>
      </w:r>
      <w:r w:rsidR="006A19B2" w:rsidRPr="0070594B">
        <w:rPr>
          <w:rFonts w:ascii="Baskerville" w:hAnsi="Baskerville" w:cs="Calibri"/>
        </w:rPr>
        <w:t xml:space="preserve">o put that message into words. </w:t>
      </w:r>
      <w:r w:rsidRPr="0070594B">
        <w:rPr>
          <w:rFonts w:ascii="Baskerville" w:hAnsi="Baskerville" w:cs="Calibri"/>
        </w:rPr>
        <w:t>If you sneak out after they’re interested in an activity, your child won’</w:t>
      </w:r>
      <w:r w:rsidR="006A19B2" w:rsidRPr="0070594B">
        <w:rPr>
          <w:rFonts w:ascii="Baskerville" w:hAnsi="Baskerville" w:cs="Calibri"/>
        </w:rPr>
        <w:t>t trust you out of sight again.</w:t>
      </w:r>
      <w:r w:rsidRPr="0070594B">
        <w:rPr>
          <w:rFonts w:ascii="Baskerville" w:hAnsi="Baskerville" w:cs="Calibri"/>
        </w:rPr>
        <w:t xml:space="preserve"> They need to know that you’re </w:t>
      </w:r>
      <w:r w:rsidR="006A19B2" w:rsidRPr="0070594B">
        <w:rPr>
          <w:rFonts w:ascii="Baskerville" w:hAnsi="Baskerville" w:cs="Calibri"/>
        </w:rPr>
        <w:t xml:space="preserve">going and that you’ll be back. </w:t>
      </w:r>
      <w:r w:rsidRPr="0070594B">
        <w:rPr>
          <w:rFonts w:ascii="Baskerville" w:hAnsi="Baskerville" w:cs="Calibri"/>
        </w:rPr>
        <w:t>As so</w:t>
      </w:r>
      <w:r w:rsidR="006A19B2" w:rsidRPr="0070594B">
        <w:rPr>
          <w:rFonts w:ascii="Baskerville" w:hAnsi="Baskerville" w:cs="Calibri"/>
        </w:rPr>
        <w:t xml:space="preserve">on as you say you’re going…go! </w:t>
      </w:r>
      <w:r w:rsidRPr="0070594B">
        <w:rPr>
          <w:rFonts w:ascii="Baskerville" w:hAnsi="Baskerville" w:cs="Calibri"/>
        </w:rPr>
        <w:t xml:space="preserve">The best way to do that is to say “See you later”, and go with a cheery face.  </w:t>
      </w:r>
    </w:p>
    <w:p w14:paraId="07CC644F" w14:textId="77777777" w:rsidR="00BF0AE3" w:rsidRDefault="00BF0AE3" w:rsidP="00B13B68">
      <w:pPr>
        <w:spacing w:line="276" w:lineRule="auto"/>
        <w:jc w:val="both"/>
        <w:rPr>
          <w:rFonts w:ascii="Baskerville" w:hAnsi="Baskerville" w:cs="Calibri"/>
        </w:rPr>
      </w:pPr>
    </w:p>
    <w:p w14:paraId="4730DA21" w14:textId="77777777" w:rsidR="00901F57" w:rsidRPr="0070594B" w:rsidRDefault="00901F57" w:rsidP="00B13B68">
      <w:pPr>
        <w:spacing w:line="276" w:lineRule="auto"/>
        <w:jc w:val="both"/>
        <w:rPr>
          <w:rFonts w:ascii="Baskerville" w:hAnsi="Baskerville" w:cs="Calibri"/>
        </w:rPr>
      </w:pPr>
    </w:p>
    <w:p w14:paraId="382CFD01" w14:textId="77777777" w:rsidR="00483872" w:rsidRPr="0070594B" w:rsidRDefault="00542813" w:rsidP="006A19B2">
      <w:pPr>
        <w:spacing w:line="360" w:lineRule="auto"/>
        <w:jc w:val="both"/>
        <w:rPr>
          <w:rFonts w:ascii="Baskerville" w:hAnsi="Baskerville" w:cs="Calibri"/>
          <w:b/>
          <w:color w:val="9BBB59"/>
        </w:rPr>
      </w:pPr>
      <w:r>
        <w:rPr>
          <w:rFonts w:ascii="Baskerville" w:hAnsi="Baskerville"/>
          <w:noProof/>
        </w:rPr>
        <mc:AlternateContent>
          <mc:Choice Requires="wps">
            <w:drawing>
              <wp:anchor distT="0" distB="0" distL="114300" distR="114300" simplePos="0" relativeHeight="251637760" behindDoc="1" locked="0" layoutInCell="1" allowOverlap="1" wp14:anchorId="2E2BF985" wp14:editId="68101DE9">
                <wp:simplePos x="0" y="0"/>
                <wp:positionH relativeFrom="column">
                  <wp:posOffset>0</wp:posOffset>
                </wp:positionH>
                <wp:positionV relativeFrom="paragraph">
                  <wp:posOffset>240665</wp:posOffset>
                </wp:positionV>
                <wp:extent cx="4457700" cy="0"/>
                <wp:effectExtent l="25400" t="24765" r="38100" b="38735"/>
                <wp:wrapThrough wrapText="bothSides">
                  <wp:wrapPolygon edited="0">
                    <wp:start x="-117" y="-2147483648"/>
                    <wp:lineTo x="-117" y="-2147483648"/>
                    <wp:lineTo x="21717" y="-2147483648"/>
                    <wp:lineTo x="21717" y="-2147483648"/>
                    <wp:lineTo x="-117" y="-2147483648"/>
                  </wp:wrapPolygon>
                </wp:wrapThrough>
                <wp:docPr id="4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5pt" to="351pt,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YsyLs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" strokecolor="#9bbb59" strokeweight="1.5pt">
                <v:stroke dashstyle="1 1" endcap="round"/>
                <v:shadow color="#000004" opacity="24903f" mv:blur="25400f" origin=",.5" offset="0,1pt"/>
                <w10:wrap type="through"/>
              </v:line>
            </w:pict>
          </mc:Fallback>
        </mc:AlternateContent>
      </w:r>
      <w:r w:rsidR="006A19B2" w:rsidRPr="0070594B">
        <w:rPr>
          <w:rFonts w:ascii="Baskerville" w:hAnsi="Baskerville" w:cs="Calibri"/>
          <w:b/>
          <w:color w:val="9BBB59"/>
        </w:rPr>
        <w:t>OUTINGS</w:t>
      </w:r>
    </w:p>
    <w:p w14:paraId="30F2E11C" w14:textId="77777777" w:rsidR="00070A5F" w:rsidRPr="0070594B" w:rsidRDefault="00BF0AE3" w:rsidP="00B13B68">
      <w:pPr>
        <w:spacing w:line="276" w:lineRule="auto"/>
        <w:jc w:val="both"/>
        <w:rPr>
          <w:rFonts w:ascii="Baskerville" w:hAnsi="Baskerville" w:cs="Calibri"/>
        </w:rPr>
      </w:pPr>
      <w:r w:rsidRPr="0070594B">
        <w:rPr>
          <w:rFonts w:ascii="Baskerville" w:hAnsi="Baskerville" w:cs="Calibri"/>
        </w:rPr>
        <w:t>Excursions will be</w:t>
      </w:r>
      <w:r w:rsidR="006A19B2" w:rsidRPr="0070594B">
        <w:rPr>
          <w:rFonts w:ascii="Baskerville" w:hAnsi="Baskerville" w:cs="Calibri"/>
        </w:rPr>
        <w:t xml:space="preserve"> made off the Centre property. </w:t>
      </w:r>
      <w:r w:rsidRPr="0070594B">
        <w:rPr>
          <w:rFonts w:ascii="Baskerville" w:hAnsi="Baskerville" w:cs="Calibri"/>
        </w:rPr>
        <w:t>When transportation is necessary</w:t>
      </w:r>
      <w:r w:rsidR="006A19B2" w:rsidRPr="0070594B">
        <w:rPr>
          <w:rFonts w:ascii="Baskerville" w:hAnsi="Baskerville" w:cs="Calibri"/>
        </w:rPr>
        <w:t xml:space="preserve">, the children will be bussed. </w:t>
      </w:r>
      <w:r w:rsidRPr="0070594B">
        <w:rPr>
          <w:rFonts w:ascii="Baskerville" w:hAnsi="Baskerville" w:cs="Calibri"/>
        </w:rPr>
        <w:t>Written permission is required for you</w:t>
      </w:r>
      <w:r w:rsidR="00E731EB" w:rsidRPr="0070594B">
        <w:rPr>
          <w:rFonts w:ascii="Baskerville" w:hAnsi="Baskerville" w:cs="Calibri"/>
        </w:rPr>
        <w:t>r</w:t>
      </w:r>
      <w:r w:rsidRPr="0070594B">
        <w:rPr>
          <w:rFonts w:ascii="Baskerville" w:hAnsi="Baskerville" w:cs="Calibri"/>
        </w:rPr>
        <w:t xml:space="preserve"> child to leave the Centre premises under the supervision of Educator</w:t>
      </w:r>
      <w:r w:rsidR="006A19B2" w:rsidRPr="0070594B">
        <w:rPr>
          <w:rFonts w:ascii="Baskerville" w:hAnsi="Baskerville" w:cs="Calibri"/>
        </w:rPr>
        <w:t xml:space="preserve">s. </w:t>
      </w:r>
      <w:r w:rsidRPr="0070594B">
        <w:rPr>
          <w:rFonts w:ascii="Baskerville" w:hAnsi="Baskerville" w:cs="Calibri"/>
        </w:rPr>
        <w:t>Y</w:t>
      </w:r>
      <w:r w:rsidR="006A19B2" w:rsidRPr="0070594B">
        <w:rPr>
          <w:rFonts w:ascii="Baskerville" w:hAnsi="Baskerville" w:cs="Calibri"/>
        </w:rPr>
        <w:t>ou will be asked to complete a “</w:t>
      </w:r>
      <w:r w:rsidRPr="0070594B">
        <w:rPr>
          <w:rFonts w:ascii="Baskerville" w:hAnsi="Baskerville" w:cs="Calibri"/>
        </w:rPr>
        <w:t xml:space="preserve">general” consent form for local outings (park, walks in the </w:t>
      </w:r>
      <w:r w:rsidR="00D90BFB" w:rsidRPr="0070594B">
        <w:rPr>
          <w:rFonts w:ascii="Baskerville" w:hAnsi="Baskerville" w:cs="Calibri"/>
        </w:rPr>
        <w:t>neighbourhood</w:t>
      </w:r>
      <w:r w:rsidRPr="0070594B">
        <w:rPr>
          <w:rFonts w:ascii="Baskerville" w:hAnsi="Baskerville" w:cs="Calibri"/>
        </w:rPr>
        <w:t xml:space="preserve">, etc.) and to complete a “special” consent form for </w:t>
      </w:r>
      <w:r w:rsidR="006A19B2" w:rsidRPr="0070594B">
        <w:rPr>
          <w:rFonts w:ascii="Baskerville" w:hAnsi="Baskerville" w:cs="Calibri"/>
        </w:rPr>
        <w:t xml:space="preserve">other types of outings </w:t>
      </w:r>
      <w:r w:rsidR="00E731EB" w:rsidRPr="0070594B">
        <w:rPr>
          <w:rFonts w:ascii="Baskerville" w:hAnsi="Baskerville" w:cs="Calibri"/>
        </w:rPr>
        <w:t>as they occur</w:t>
      </w:r>
      <w:r w:rsidR="006A19B2" w:rsidRPr="0070594B">
        <w:rPr>
          <w:rFonts w:ascii="Baskerville" w:hAnsi="Baskerville" w:cs="Calibri"/>
        </w:rPr>
        <w:t xml:space="preserve">. </w:t>
      </w:r>
      <w:r w:rsidRPr="0070594B">
        <w:rPr>
          <w:rFonts w:ascii="Baskerville" w:hAnsi="Baskerville" w:cs="Calibri"/>
        </w:rPr>
        <w:t xml:space="preserve">If you do not wish for your child to participate in a particular outing, you must inform the Educator in advance </w:t>
      </w:r>
      <w:r w:rsidR="0021417E">
        <w:rPr>
          <w:rFonts w:ascii="Baskerville" w:hAnsi="Baskerville" w:cs="Calibri"/>
        </w:rPr>
        <w:t>so they can make alternative arrangements</w:t>
      </w:r>
      <w:r w:rsidRPr="0070594B">
        <w:rPr>
          <w:rFonts w:ascii="Baskerville" w:hAnsi="Baskerville" w:cs="Calibri"/>
        </w:rPr>
        <w:t>.</w:t>
      </w:r>
      <w:r w:rsidR="006A19B2" w:rsidRPr="0070594B">
        <w:rPr>
          <w:rFonts w:ascii="Baskerville" w:hAnsi="Baskerville" w:cs="Calibri"/>
        </w:rPr>
        <w:t xml:space="preserve"> </w:t>
      </w:r>
      <w:r w:rsidR="00AD763C" w:rsidRPr="0070594B">
        <w:rPr>
          <w:rFonts w:ascii="Baskerville" w:hAnsi="Baskerville" w:cs="Calibri"/>
        </w:rPr>
        <w:t>It is understood that normal safety precautions will be undertaken at all times; that you will be informed of any special outings and your permission requested; that neither staff nor the Agency shall incur any responsibility or liability for any loss or damage to property or any injury sustained while participating in an</w:t>
      </w:r>
      <w:r w:rsidR="006A19B2" w:rsidRPr="0070594B">
        <w:rPr>
          <w:rFonts w:ascii="Baskerville" w:hAnsi="Baskerville" w:cs="Calibri"/>
        </w:rPr>
        <w:t xml:space="preserve">y outing. </w:t>
      </w:r>
      <w:r w:rsidR="00AD763C" w:rsidRPr="0070594B">
        <w:rPr>
          <w:rFonts w:ascii="Baskerville" w:hAnsi="Baskerville" w:cs="Calibri"/>
        </w:rPr>
        <w:t>We work with increased staff supervision for all outings to ensure children’s safety.</w:t>
      </w:r>
    </w:p>
    <w:p w14:paraId="70B2CF87" w14:textId="77777777" w:rsidR="008100AA" w:rsidRDefault="008100AA" w:rsidP="00B13B68">
      <w:pPr>
        <w:spacing w:line="276" w:lineRule="auto"/>
        <w:jc w:val="both"/>
        <w:rPr>
          <w:rFonts w:ascii="Baskerville" w:hAnsi="Baskerville" w:cs="Calibri"/>
        </w:rPr>
      </w:pPr>
    </w:p>
    <w:p w14:paraId="16D05E83" w14:textId="77777777" w:rsidR="00901F57" w:rsidRPr="0070594B" w:rsidRDefault="00901F57" w:rsidP="00B13B68">
      <w:pPr>
        <w:spacing w:line="276" w:lineRule="auto"/>
        <w:jc w:val="both"/>
        <w:rPr>
          <w:rFonts w:ascii="Baskerville" w:hAnsi="Baskerville" w:cs="Calibri"/>
        </w:rPr>
      </w:pPr>
    </w:p>
    <w:p w14:paraId="52C693CB" w14:textId="77777777" w:rsidR="00483872" w:rsidRPr="0070594B" w:rsidRDefault="00542813" w:rsidP="006A19B2">
      <w:pPr>
        <w:spacing w:line="360" w:lineRule="auto"/>
        <w:jc w:val="both"/>
        <w:rPr>
          <w:rFonts w:ascii="Baskerville" w:hAnsi="Baskerville" w:cs="Calibri"/>
          <w:b/>
          <w:color w:val="9BBB59"/>
        </w:rPr>
      </w:pPr>
      <w:r>
        <w:rPr>
          <w:rFonts w:ascii="Baskerville" w:hAnsi="Baskerville" w:cs="Calibri"/>
          <w:noProof/>
        </w:rPr>
        <mc:AlternateContent>
          <mc:Choice Requires="wps">
            <w:drawing>
              <wp:anchor distT="0" distB="0" distL="114300" distR="114300" simplePos="0" relativeHeight="251638784" behindDoc="1" locked="0" layoutInCell="1" allowOverlap="1" wp14:anchorId="4D584F22" wp14:editId="4FE09CDF">
                <wp:simplePos x="0" y="0"/>
                <wp:positionH relativeFrom="column">
                  <wp:posOffset>0</wp:posOffset>
                </wp:positionH>
                <wp:positionV relativeFrom="paragraph">
                  <wp:posOffset>163830</wp:posOffset>
                </wp:positionV>
                <wp:extent cx="4457700" cy="0"/>
                <wp:effectExtent l="25400" t="24130" r="38100" b="39370"/>
                <wp:wrapNone/>
                <wp:docPr id="4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351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" strokecolor="#9bbb59" strokeweight="1.5pt">
                <v:stroke dashstyle="1 1" endcap="round"/>
                <v:shadow color="#000004" opacity="24903f" mv:blur="25400f" origin=",.5" offset="0,1pt"/>
              </v:line>
            </w:pict>
          </mc:Fallback>
        </mc:AlternateContent>
      </w:r>
      <w:r w:rsidR="006A19B2" w:rsidRPr="0070594B">
        <w:rPr>
          <w:rFonts w:ascii="Baskerville" w:hAnsi="Baskerville" w:cs="Calibri"/>
          <w:b/>
          <w:color w:val="9BBB59"/>
        </w:rPr>
        <w:t>OUTDOOR PLAY</w:t>
      </w:r>
    </w:p>
    <w:p w14:paraId="2720A22C" w14:textId="77777777" w:rsidR="000113B9" w:rsidRDefault="00BF0AE3" w:rsidP="00B13B68">
      <w:pPr>
        <w:spacing w:line="276" w:lineRule="auto"/>
        <w:jc w:val="both"/>
        <w:rPr>
          <w:rFonts w:ascii="Baskerville" w:hAnsi="Baskerville" w:cs="Calibri"/>
        </w:rPr>
      </w:pPr>
      <w:r w:rsidRPr="0070594B">
        <w:rPr>
          <w:rFonts w:ascii="Baskerville" w:hAnsi="Baskerville" w:cs="Calibri"/>
        </w:rPr>
        <w:t xml:space="preserve">An important part of our </w:t>
      </w:r>
      <w:r w:rsidR="00C95161" w:rsidRPr="0070594B">
        <w:rPr>
          <w:rFonts w:ascii="Baskerville" w:hAnsi="Baskerville" w:cs="Calibri"/>
        </w:rPr>
        <w:t xml:space="preserve">daily </w:t>
      </w:r>
      <w:r w:rsidRPr="0070594B">
        <w:rPr>
          <w:rFonts w:ascii="Baskerville" w:hAnsi="Baskerville" w:cs="Calibri"/>
        </w:rPr>
        <w:t xml:space="preserve">program is outdoor </w:t>
      </w:r>
      <w:r w:rsidR="00C95161" w:rsidRPr="0070594B">
        <w:rPr>
          <w:rFonts w:ascii="Baskerville" w:hAnsi="Baskerville" w:cs="Calibri"/>
        </w:rPr>
        <w:t>play</w:t>
      </w:r>
      <w:r w:rsidR="006A19B2" w:rsidRPr="0070594B">
        <w:rPr>
          <w:rFonts w:ascii="Baskerville" w:hAnsi="Baskerville" w:cs="Calibri"/>
        </w:rPr>
        <w:t xml:space="preserve">. </w:t>
      </w:r>
      <w:r w:rsidRPr="0070594B">
        <w:rPr>
          <w:rFonts w:ascii="Baskerville" w:hAnsi="Baskerville" w:cs="Calibri"/>
        </w:rPr>
        <w:t xml:space="preserve">The children </w:t>
      </w:r>
      <w:r w:rsidR="00C95161" w:rsidRPr="0070594B">
        <w:rPr>
          <w:rFonts w:ascii="Baskerville" w:hAnsi="Baskerville" w:cs="Calibri"/>
        </w:rPr>
        <w:t xml:space="preserve">in </w:t>
      </w:r>
      <w:r w:rsidR="00C95161" w:rsidRPr="0070594B">
        <w:rPr>
          <w:rFonts w:ascii="Baskerville" w:hAnsi="Baskerville" w:cs="Calibri"/>
          <w:b/>
        </w:rPr>
        <w:t>all</w:t>
      </w:r>
      <w:r w:rsidR="00C95161" w:rsidRPr="0070594B">
        <w:rPr>
          <w:rFonts w:ascii="Baskerville" w:hAnsi="Baskerville" w:cs="Calibri"/>
        </w:rPr>
        <w:t xml:space="preserve"> age groups </w:t>
      </w:r>
      <w:r w:rsidRPr="0070594B">
        <w:rPr>
          <w:rFonts w:ascii="Baskerville" w:hAnsi="Baskerville" w:cs="Calibri"/>
        </w:rPr>
        <w:t>spend time outside</w:t>
      </w:r>
      <w:r w:rsidR="00C95161" w:rsidRPr="0070594B">
        <w:rPr>
          <w:rFonts w:ascii="Baskerville" w:hAnsi="Baskerville" w:cs="Calibri"/>
        </w:rPr>
        <w:t xml:space="preserve"> enjoying fresh air and playing</w:t>
      </w:r>
      <w:r w:rsidRPr="0070594B">
        <w:rPr>
          <w:rFonts w:ascii="Baskerville" w:hAnsi="Baskerville" w:cs="Calibri"/>
        </w:rPr>
        <w:t>, weath</w:t>
      </w:r>
      <w:r w:rsidR="006A19B2" w:rsidRPr="0070594B">
        <w:rPr>
          <w:rFonts w:ascii="Baskerville" w:hAnsi="Baskerville" w:cs="Calibri"/>
        </w:rPr>
        <w:t xml:space="preserve">er permitting. </w:t>
      </w:r>
      <w:r w:rsidRPr="0070594B">
        <w:rPr>
          <w:rFonts w:ascii="Baskerville" w:hAnsi="Baskerville" w:cs="Calibri"/>
        </w:rPr>
        <w:t xml:space="preserve">The </w:t>
      </w:r>
      <w:r w:rsidR="00C95161" w:rsidRPr="0070594B">
        <w:rPr>
          <w:rFonts w:ascii="Baskerville" w:hAnsi="Baskerville" w:cs="Calibri"/>
        </w:rPr>
        <w:t xml:space="preserve">main site </w:t>
      </w:r>
      <w:r w:rsidRPr="0070594B">
        <w:rPr>
          <w:rFonts w:ascii="Baskerville" w:hAnsi="Baskerville" w:cs="Calibri"/>
        </w:rPr>
        <w:t>playground consists of three fenced in areas and a courtyard</w:t>
      </w:r>
      <w:r w:rsidR="00C95161" w:rsidRPr="0070594B">
        <w:rPr>
          <w:rFonts w:ascii="Baskerville" w:hAnsi="Baskerville" w:cs="Calibri"/>
        </w:rPr>
        <w:t>; the French site consists of a</w:t>
      </w:r>
      <w:r w:rsidR="00062F77" w:rsidRPr="0070594B">
        <w:rPr>
          <w:rFonts w:ascii="Baskerville" w:hAnsi="Baskerville" w:cs="Calibri"/>
        </w:rPr>
        <w:t xml:space="preserve"> fenced in area with access to </w:t>
      </w:r>
      <w:r w:rsidR="00C95161" w:rsidRPr="0070594B">
        <w:rPr>
          <w:rFonts w:ascii="Baskerville" w:hAnsi="Baskerville" w:cs="Calibri"/>
        </w:rPr>
        <w:t xml:space="preserve">the </w:t>
      </w:r>
      <w:r w:rsidR="00062F77" w:rsidRPr="0070594B">
        <w:rPr>
          <w:rFonts w:ascii="Baskerville" w:hAnsi="Baskerville" w:cs="Calibri"/>
        </w:rPr>
        <w:t>school</w:t>
      </w:r>
      <w:r w:rsidR="006542F9" w:rsidRPr="0070594B">
        <w:rPr>
          <w:rFonts w:ascii="Baskerville" w:hAnsi="Baskerville" w:cs="Calibri"/>
        </w:rPr>
        <w:t>yard and</w:t>
      </w:r>
      <w:r w:rsidR="00062F77" w:rsidRPr="0070594B">
        <w:rPr>
          <w:rFonts w:ascii="Baskerville" w:hAnsi="Baskerville" w:cs="Calibri"/>
        </w:rPr>
        <w:t xml:space="preserve"> </w:t>
      </w:r>
      <w:r w:rsidR="00C95161" w:rsidRPr="0070594B">
        <w:rPr>
          <w:rFonts w:ascii="Baskerville" w:hAnsi="Baskerville" w:cs="Calibri"/>
        </w:rPr>
        <w:t>climber for school age children.</w:t>
      </w:r>
      <w:r w:rsidR="006A19B2" w:rsidRPr="0070594B">
        <w:rPr>
          <w:rFonts w:ascii="Baskerville" w:hAnsi="Baskerville" w:cs="Calibri"/>
        </w:rPr>
        <w:t xml:space="preserve"> </w:t>
      </w:r>
      <w:r w:rsidRPr="0070594B">
        <w:rPr>
          <w:rFonts w:ascii="Baskerville" w:hAnsi="Baskerville" w:cs="Calibri"/>
        </w:rPr>
        <w:t xml:space="preserve">Walks in the neighborhood are a regular part of our </w:t>
      </w:r>
      <w:r w:rsidR="006A19B2" w:rsidRPr="0070594B">
        <w:rPr>
          <w:rFonts w:ascii="Baskerville" w:hAnsi="Baskerville" w:cs="Calibri"/>
        </w:rPr>
        <w:t xml:space="preserve">routine. </w:t>
      </w:r>
      <w:r w:rsidRPr="0070594B">
        <w:rPr>
          <w:rFonts w:ascii="Baskerville" w:hAnsi="Baskerville" w:cs="Calibri"/>
        </w:rPr>
        <w:t>Written instructions from parents or physicians are required if your child is to refrain from sc</w:t>
      </w:r>
      <w:r w:rsidR="00037AE5">
        <w:rPr>
          <w:rFonts w:ascii="Baskerville" w:hAnsi="Baskerville" w:cs="Calibri"/>
        </w:rPr>
        <w:t xml:space="preserve">heduled outdoor time each day. </w:t>
      </w:r>
      <w:r w:rsidRPr="0070594B">
        <w:rPr>
          <w:rFonts w:ascii="Baskerville" w:hAnsi="Baskerville" w:cs="Calibri"/>
        </w:rPr>
        <w:t>Children must come prepared with weather appropriate outdoor clothing</w:t>
      </w:r>
      <w:r w:rsidR="00C95161" w:rsidRPr="0070594B">
        <w:rPr>
          <w:rFonts w:ascii="Baskerville" w:hAnsi="Baskerville" w:cs="Calibri"/>
        </w:rPr>
        <w:t xml:space="preserve"> at all times</w:t>
      </w:r>
      <w:r w:rsidRPr="0070594B">
        <w:rPr>
          <w:rFonts w:ascii="Baskerville" w:hAnsi="Baskerville" w:cs="Calibri"/>
        </w:rPr>
        <w:t>.</w:t>
      </w:r>
    </w:p>
    <w:p w14:paraId="29FA3A24" w14:textId="77777777" w:rsidR="00901F57" w:rsidRDefault="00901F57" w:rsidP="00B13B68">
      <w:pPr>
        <w:spacing w:line="276" w:lineRule="auto"/>
        <w:jc w:val="both"/>
        <w:rPr>
          <w:rFonts w:ascii="Baskerville" w:hAnsi="Baskerville" w:cs="Calibri"/>
        </w:rPr>
      </w:pPr>
    </w:p>
    <w:p w14:paraId="7F954DD7" w14:textId="77777777" w:rsidR="000113B9" w:rsidRPr="0070594B" w:rsidRDefault="00542813" w:rsidP="000113B9">
      <w:pPr>
        <w:shd w:val="clear" w:color="auto" w:fill="FFFFFF"/>
        <w:spacing w:before="100" w:beforeAutospacing="1" w:after="120" w:line="360" w:lineRule="auto"/>
        <w:jc w:val="both"/>
        <w:rPr>
          <w:rFonts w:ascii="Baskerville" w:hAnsi="Baskerville" w:cs="Calibri"/>
          <w:b/>
          <w:color w:val="9BBB59"/>
          <w:lang w:val="en"/>
        </w:rPr>
      </w:pPr>
      <w:r>
        <w:rPr>
          <w:rFonts w:ascii="Baskerville" w:hAnsi="Baskerville" w:cs="Calibri"/>
          <w:noProof/>
        </w:rPr>
        <mc:AlternateContent>
          <mc:Choice Requires="wps">
            <w:drawing>
              <wp:anchor distT="0" distB="0" distL="114300" distR="114300" simplePos="0" relativeHeight="251667456" behindDoc="0" locked="0" layoutInCell="1" allowOverlap="1" wp14:anchorId="76EF08D3" wp14:editId="4B32837C">
                <wp:simplePos x="0" y="0"/>
                <wp:positionH relativeFrom="column">
                  <wp:posOffset>0</wp:posOffset>
                </wp:positionH>
                <wp:positionV relativeFrom="paragraph">
                  <wp:posOffset>425450</wp:posOffset>
                </wp:positionV>
                <wp:extent cx="4457700" cy="0"/>
                <wp:effectExtent l="25400" t="31750" r="38100" b="31750"/>
                <wp:wrapNone/>
                <wp:docPr id="4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351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mt8Lw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" strokecolor="#9bbb59" strokeweight="1.5pt">
                <v:stroke dashstyle="1 1" endcap="round"/>
                <v:shadow color="#000004" opacity="24903f" mv:blur="25400f" origin=",.5" offset="0,1pt"/>
              </v:line>
            </w:pict>
          </mc:Fallback>
        </mc:AlternateContent>
      </w:r>
      <w:r w:rsidR="00386058">
        <w:rPr>
          <w:rFonts w:ascii="Baskerville" w:hAnsi="Baskerville" w:cs="Calibri"/>
          <w:b/>
          <w:color w:val="9BBB59"/>
          <w:lang w:val="en"/>
        </w:rPr>
        <w:t xml:space="preserve">MENUS, </w:t>
      </w:r>
      <w:r w:rsidR="000113B9">
        <w:rPr>
          <w:rFonts w:ascii="Baskerville" w:hAnsi="Baskerville" w:cs="Calibri"/>
          <w:b/>
          <w:color w:val="9BBB59"/>
          <w:lang w:val="en"/>
        </w:rPr>
        <w:t>MEALS</w:t>
      </w:r>
      <w:r w:rsidR="00386058">
        <w:rPr>
          <w:rFonts w:ascii="Baskerville" w:hAnsi="Baskerville" w:cs="Calibri"/>
          <w:b/>
          <w:color w:val="9BBB59"/>
          <w:lang w:val="en"/>
        </w:rPr>
        <w:t xml:space="preserve"> &amp; ALLERGIES</w:t>
      </w:r>
    </w:p>
    <w:p w14:paraId="1DD83E59" w14:textId="77777777" w:rsidR="00386058" w:rsidRPr="0070594B" w:rsidRDefault="00386058" w:rsidP="00386058">
      <w:pPr>
        <w:spacing w:line="276" w:lineRule="auto"/>
        <w:jc w:val="both"/>
        <w:rPr>
          <w:rFonts w:ascii="Baskerville" w:hAnsi="Baskerville" w:cs="Calibri"/>
        </w:rPr>
      </w:pPr>
      <w:r w:rsidRPr="0070594B">
        <w:rPr>
          <w:rFonts w:ascii="Baskerville" w:hAnsi="Baskerville" w:cs="Calibri"/>
        </w:rPr>
        <w:t>Our policy is to encourage c</w:t>
      </w:r>
      <w:r>
        <w:rPr>
          <w:rFonts w:ascii="Baskerville" w:hAnsi="Baskerville" w:cs="Calibri"/>
        </w:rPr>
        <w:t>hildren to try all foods served</w:t>
      </w:r>
      <w:r w:rsidRPr="0070594B">
        <w:rPr>
          <w:rFonts w:ascii="Baskerville" w:hAnsi="Baskerville" w:cs="Calibri"/>
        </w:rPr>
        <w:t xml:space="preserve">, but they are never forced to eat </w:t>
      </w:r>
      <w:r>
        <w:rPr>
          <w:rFonts w:ascii="Baskerville" w:hAnsi="Baskerville" w:cs="Calibri"/>
        </w:rPr>
        <w:t xml:space="preserve">anything </w:t>
      </w:r>
      <w:r w:rsidRPr="0070594B">
        <w:rPr>
          <w:rFonts w:ascii="Baskerville" w:hAnsi="Baskerville" w:cs="Calibri"/>
        </w:rPr>
        <w:t xml:space="preserve">on their plate. Eating is a </w:t>
      </w:r>
      <w:r>
        <w:rPr>
          <w:rFonts w:ascii="Baskerville" w:hAnsi="Baskerville" w:cs="Calibri"/>
        </w:rPr>
        <w:t xml:space="preserve">happy, </w:t>
      </w:r>
      <w:r w:rsidRPr="0070594B">
        <w:rPr>
          <w:rFonts w:ascii="Baskerville" w:hAnsi="Baskerville" w:cs="Calibri"/>
        </w:rPr>
        <w:t>so</w:t>
      </w:r>
      <w:r>
        <w:rPr>
          <w:rFonts w:ascii="Baskerville" w:hAnsi="Baskerville" w:cs="Calibri"/>
        </w:rPr>
        <w:t xml:space="preserve">ciable part of the day, </w:t>
      </w:r>
      <w:r w:rsidRPr="0070594B">
        <w:rPr>
          <w:rFonts w:ascii="Baskerville" w:hAnsi="Baskerville" w:cs="Calibri"/>
        </w:rPr>
        <w:t xml:space="preserve">when Educators and children can chat among themselves in a relaxing environment. Children are encouraged to be as independent as possible; they are encouraged to serve themselves at snack and lunchtime, assist with table set-up and after-meal cleanup. </w:t>
      </w:r>
    </w:p>
    <w:p w14:paraId="0BDC9EF2" w14:textId="77777777" w:rsidR="00386058" w:rsidRDefault="00386058" w:rsidP="000113B9">
      <w:pPr>
        <w:spacing w:line="276" w:lineRule="auto"/>
        <w:jc w:val="both"/>
        <w:rPr>
          <w:rFonts w:ascii="Baskerville" w:hAnsi="Baskerville" w:cs="Calibri"/>
        </w:rPr>
      </w:pPr>
    </w:p>
    <w:p w14:paraId="29CA6FC0" w14:textId="77777777" w:rsidR="000113B9" w:rsidRDefault="000113B9" w:rsidP="000113B9">
      <w:pPr>
        <w:spacing w:line="276" w:lineRule="auto"/>
        <w:jc w:val="both"/>
        <w:rPr>
          <w:rFonts w:ascii="Baskerville" w:hAnsi="Baskerville" w:cs="Calibri"/>
        </w:rPr>
      </w:pPr>
      <w:r>
        <w:rPr>
          <w:rFonts w:ascii="Baskerville" w:hAnsi="Baskerville" w:cs="Calibri"/>
        </w:rPr>
        <w:t>We offer a five-week rotation menu at both sites</w:t>
      </w:r>
      <w:r w:rsidRPr="0070594B">
        <w:rPr>
          <w:rFonts w:ascii="Baskerville" w:hAnsi="Baskerville" w:cs="Calibri"/>
        </w:rPr>
        <w:t xml:space="preserve">. </w:t>
      </w:r>
      <w:r>
        <w:rPr>
          <w:rFonts w:ascii="Baskerville" w:hAnsi="Baskerville" w:cs="Calibri"/>
        </w:rPr>
        <w:t xml:space="preserve">Our menus follow the Canada Food Guide as well as Ministry guidelines. </w:t>
      </w:r>
      <w:r w:rsidRPr="0070594B">
        <w:rPr>
          <w:rFonts w:ascii="Baskerville" w:hAnsi="Baskerville" w:cs="Calibri"/>
        </w:rPr>
        <w:t xml:space="preserve">The menu and </w:t>
      </w:r>
      <w:r>
        <w:rPr>
          <w:rFonts w:ascii="Baskerville" w:hAnsi="Baskerville" w:cs="Calibri"/>
        </w:rPr>
        <w:t>allergy information are</w:t>
      </w:r>
      <w:r w:rsidRPr="0070594B">
        <w:rPr>
          <w:rFonts w:ascii="Baskerville" w:hAnsi="Baskerville" w:cs="Calibri"/>
        </w:rPr>
        <w:t xml:space="preserve"> posted outside the kitchen</w:t>
      </w:r>
      <w:r>
        <w:rPr>
          <w:rFonts w:ascii="Baskerville" w:hAnsi="Baskerville" w:cs="Calibri"/>
        </w:rPr>
        <w:t>s</w:t>
      </w:r>
      <w:r w:rsidRPr="0070594B">
        <w:rPr>
          <w:rFonts w:ascii="Baskerville" w:hAnsi="Baskerville" w:cs="Calibri"/>
        </w:rPr>
        <w:t xml:space="preserve"> </w:t>
      </w:r>
      <w:r>
        <w:rPr>
          <w:rFonts w:ascii="Baskerville" w:hAnsi="Baskerville" w:cs="Calibri"/>
        </w:rPr>
        <w:t xml:space="preserve">and in the playrooms. </w:t>
      </w:r>
      <w:r w:rsidRPr="0070594B">
        <w:rPr>
          <w:rFonts w:ascii="Baskerville" w:hAnsi="Baskerville" w:cs="Calibri"/>
        </w:rPr>
        <w:t xml:space="preserve">Parents are required to advise the Centre of allergies </w:t>
      </w:r>
      <w:r>
        <w:rPr>
          <w:rFonts w:ascii="Baskerville" w:hAnsi="Baskerville" w:cs="Calibri"/>
        </w:rPr>
        <w:t xml:space="preserve">and sensitivities </w:t>
      </w:r>
      <w:r w:rsidRPr="0070594B">
        <w:rPr>
          <w:rFonts w:ascii="Baskerville" w:hAnsi="Baskerville" w:cs="Calibri"/>
        </w:rPr>
        <w:t>t</w:t>
      </w:r>
      <w:r>
        <w:rPr>
          <w:rFonts w:ascii="Baskerville" w:hAnsi="Baskerville" w:cs="Calibri"/>
        </w:rPr>
        <w:t>heir child may have so we can accommodate.</w:t>
      </w:r>
    </w:p>
    <w:p w14:paraId="562DD750" w14:textId="77777777" w:rsidR="000113B9" w:rsidRDefault="000113B9" w:rsidP="000113B9">
      <w:pPr>
        <w:spacing w:line="276" w:lineRule="auto"/>
        <w:jc w:val="both"/>
        <w:rPr>
          <w:rFonts w:ascii="Baskerville" w:hAnsi="Baskerville" w:cs="Calibri"/>
        </w:rPr>
      </w:pPr>
    </w:p>
    <w:p w14:paraId="37AA0B9A" w14:textId="77777777" w:rsidR="00586DDF" w:rsidRDefault="000113B9" w:rsidP="000113B9">
      <w:pPr>
        <w:spacing w:line="276" w:lineRule="auto"/>
        <w:jc w:val="both"/>
        <w:rPr>
          <w:rFonts w:ascii="Baskerville" w:hAnsi="Baskerville" w:cs="Calibri"/>
        </w:rPr>
      </w:pPr>
      <w:r>
        <w:rPr>
          <w:rFonts w:ascii="Baskerville" w:hAnsi="Baskerville" w:cs="Calibri"/>
        </w:rPr>
        <w:t>A food sensitivity/intolerance is the inability to digest or absorb certain foods. While the symptoms may cause extreme discomfort, they are confined to the gastrointestinal tract and are generally not life-threatening. A food allergy is an IgE-mediated immune response. Even eating or coming into contact with small particles of an allergen can potentially trigger a life-threatening reaction. Those with a food allergy are diagnosed by an allergist and are prescribed an epinephrine auto-injector in case of a severe allergic reaction.</w:t>
      </w:r>
    </w:p>
    <w:p w14:paraId="118BF03C" w14:textId="77777777" w:rsidR="00586DDF" w:rsidRDefault="00586DDF" w:rsidP="000113B9">
      <w:pPr>
        <w:spacing w:line="276" w:lineRule="auto"/>
        <w:jc w:val="both"/>
        <w:rPr>
          <w:rFonts w:ascii="Baskerville" w:hAnsi="Baskerville" w:cs="Calibri"/>
        </w:rPr>
      </w:pPr>
    </w:p>
    <w:p w14:paraId="408BE6BE" w14:textId="77777777" w:rsidR="000113B9" w:rsidRDefault="000113B9" w:rsidP="000113B9">
      <w:pPr>
        <w:spacing w:line="276" w:lineRule="auto"/>
        <w:jc w:val="both"/>
        <w:rPr>
          <w:rFonts w:ascii="Baskerville" w:hAnsi="Baskerville" w:cs="Calibri"/>
        </w:rPr>
      </w:pPr>
      <w:r>
        <w:rPr>
          <w:rFonts w:ascii="Baskerville" w:hAnsi="Baskerville" w:cs="Calibri"/>
        </w:rPr>
        <w:t xml:space="preserve">When a child is physician-diagnosed with an allergy, the parent must complete a health care plan and provide an EpiPen, to be used on site as required. We are a </w:t>
      </w:r>
      <w:r w:rsidRPr="00381FFA">
        <w:rPr>
          <w:rFonts w:ascii="Baskerville" w:hAnsi="Baskerville" w:cs="Calibri"/>
          <w:b/>
        </w:rPr>
        <w:t>NUT FREE</w:t>
      </w:r>
      <w:r>
        <w:rPr>
          <w:rFonts w:ascii="Baskerville" w:hAnsi="Baskerville" w:cs="Calibri"/>
          <w:b/>
        </w:rPr>
        <w:t xml:space="preserve"> </w:t>
      </w:r>
      <w:r>
        <w:rPr>
          <w:rFonts w:ascii="Baskerville" w:hAnsi="Baskerville" w:cs="Calibri"/>
        </w:rPr>
        <w:t>organization and we require all families using our services to follow this guideline for everyone’s safety.</w:t>
      </w:r>
    </w:p>
    <w:p w14:paraId="521FE2A9" w14:textId="77777777" w:rsidR="00386058" w:rsidRDefault="00386058" w:rsidP="000113B9">
      <w:pPr>
        <w:spacing w:line="276" w:lineRule="auto"/>
        <w:jc w:val="both"/>
        <w:rPr>
          <w:rFonts w:ascii="Baskerville" w:hAnsi="Baskerville" w:cs="Calibri"/>
        </w:rPr>
      </w:pPr>
    </w:p>
    <w:p w14:paraId="2C474CDB" w14:textId="77777777" w:rsidR="00386058" w:rsidRDefault="00386058" w:rsidP="000113B9">
      <w:pPr>
        <w:spacing w:line="276" w:lineRule="auto"/>
        <w:jc w:val="both"/>
        <w:rPr>
          <w:rFonts w:ascii="Baskerville" w:hAnsi="Baskerville" w:cs="Calibri"/>
        </w:rPr>
      </w:pPr>
      <w:r>
        <w:rPr>
          <w:rFonts w:ascii="Baskerville" w:hAnsi="Baskerville" w:cs="Calibri"/>
        </w:rPr>
        <w:t>The Centre needs to be made aware of all known allergy-causing agents. This is especiall</w:t>
      </w:r>
      <w:r w:rsidR="00A913D0">
        <w:rPr>
          <w:rFonts w:ascii="Baskerville" w:hAnsi="Baskerville" w:cs="Calibri"/>
        </w:rPr>
        <w:t>y important for all food</w:t>
      </w:r>
      <w:r>
        <w:rPr>
          <w:rFonts w:ascii="Baskerville" w:hAnsi="Baskerville" w:cs="Calibri"/>
        </w:rPr>
        <w:t xml:space="preserve"> items, such peanuts, tree nuts, eggs, milk, fish an</w:t>
      </w:r>
      <w:r w:rsidR="00A913D0">
        <w:rPr>
          <w:rFonts w:ascii="Baskerville" w:hAnsi="Baskerville" w:cs="Calibri"/>
        </w:rPr>
        <w:t xml:space="preserve">d shellfish. In addition, we need to be </w:t>
      </w:r>
      <w:r>
        <w:rPr>
          <w:rFonts w:ascii="Baskerville" w:hAnsi="Baskerville" w:cs="Calibri"/>
        </w:rPr>
        <w:t xml:space="preserve">aware of the following allergies: medication (such as penicillin), insects (such as bees, wasps, hornets and fire ants), and latex (such as balloons). Lastly, we must know if vigorous exercise </w:t>
      </w:r>
      <w:r w:rsidR="00A913D0">
        <w:rPr>
          <w:rFonts w:ascii="Baskerville" w:hAnsi="Baskerville" w:cs="Calibri"/>
        </w:rPr>
        <w:t>should be limited, as it can exacerbate asthma symptoms.</w:t>
      </w:r>
    </w:p>
    <w:p w14:paraId="465C30C5" w14:textId="77777777" w:rsidR="00901F57" w:rsidRDefault="00901F57" w:rsidP="000113B9">
      <w:pPr>
        <w:spacing w:line="276" w:lineRule="auto"/>
        <w:jc w:val="both"/>
        <w:rPr>
          <w:rFonts w:ascii="Baskerville" w:hAnsi="Baskerville" w:cs="Calibri"/>
        </w:rPr>
      </w:pPr>
    </w:p>
    <w:p w14:paraId="59C7CCC8" w14:textId="77777777" w:rsidR="007B2D64" w:rsidRPr="0070594B" w:rsidRDefault="007B2D64" w:rsidP="00B13B68">
      <w:pPr>
        <w:spacing w:line="276" w:lineRule="auto"/>
        <w:jc w:val="both"/>
        <w:rPr>
          <w:rFonts w:ascii="Baskerville" w:hAnsi="Baskerville" w:cs="Calibri"/>
        </w:rPr>
      </w:pPr>
    </w:p>
    <w:p w14:paraId="6107FEFA" w14:textId="77777777" w:rsidR="00483872" w:rsidRPr="0070594B" w:rsidRDefault="00542813" w:rsidP="006A19B2">
      <w:pPr>
        <w:spacing w:line="360" w:lineRule="auto"/>
        <w:jc w:val="both"/>
        <w:rPr>
          <w:rFonts w:ascii="Baskerville" w:hAnsi="Baskerville" w:cs="Calibri"/>
          <w:b/>
          <w:color w:val="9BBB59"/>
        </w:rPr>
      </w:pPr>
      <w:r>
        <w:rPr>
          <w:rFonts w:ascii="Baskerville" w:hAnsi="Baskerville" w:cs="Calibri"/>
          <w:noProof/>
        </w:rPr>
        <mc:AlternateContent>
          <mc:Choice Requires="wps">
            <w:drawing>
              <wp:anchor distT="0" distB="0" distL="114300" distR="114300" simplePos="0" relativeHeight="251639808" behindDoc="1" locked="0" layoutInCell="1" allowOverlap="1" wp14:anchorId="6BEAF733" wp14:editId="301A407C">
                <wp:simplePos x="0" y="0"/>
                <wp:positionH relativeFrom="column">
                  <wp:posOffset>0</wp:posOffset>
                </wp:positionH>
                <wp:positionV relativeFrom="paragraph">
                  <wp:posOffset>201930</wp:posOffset>
                </wp:positionV>
                <wp:extent cx="4457700" cy="0"/>
                <wp:effectExtent l="25400" t="24130" r="38100" b="39370"/>
                <wp:wrapThrough wrapText="bothSides">
                  <wp:wrapPolygon edited="0">
                    <wp:start x="-117" y="-2147483648"/>
                    <wp:lineTo x="-117" y="-2147483648"/>
                    <wp:lineTo x="21717" y="-2147483648"/>
                    <wp:lineTo x="21717" y="-2147483648"/>
                    <wp:lineTo x="-117" y="-2147483648"/>
                  </wp:wrapPolygon>
                </wp:wrapThrough>
                <wp:docPr id="4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pt" to="351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" strokecolor="#9bbb59" strokeweight="1.5pt">
                <v:stroke dashstyle="1 1" endcap="round"/>
                <v:shadow color="#000004" opacity="24903f" mv:blur="25400f" origin=",.5" offset="0,1pt"/>
                <w10:wrap type="through"/>
              </v:line>
            </w:pict>
          </mc:Fallback>
        </mc:AlternateContent>
      </w:r>
      <w:r w:rsidR="006A19B2" w:rsidRPr="0070594B">
        <w:rPr>
          <w:rFonts w:ascii="Baskerville" w:hAnsi="Baskerville" w:cs="Calibri"/>
          <w:b/>
          <w:color w:val="9BBB59"/>
        </w:rPr>
        <w:t>SETTING LIMITS</w:t>
      </w:r>
    </w:p>
    <w:p w14:paraId="0ACDB35C" w14:textId="77777777" w:rsidR="007B2D64" w:rsidRPr="0070594B" w:rsidRDefault="007B2D64" w:rsidP="00B13B68">
      <w:pPr>
        <w:spacing w:line="276" w:lineRule="auto"/>
        <w:jc w:val="both"/>
        <w:rPr>
          <w:rFonts w:ascii="Baskerville" w:hAnsi="Baskerville" w:cs="Calibri"/>
        </w:rPr>
      </w:pPr>
      <w:r w:rsidRPr="0070594B">
        <w:rPr>
          <w:rFonts w:ascii="Baskerville" w:hAnsi="Baskerville" w:cs="Calibri"/>
        </w:rPr>
        <w:t xml:space="preserve">The </w:t>
      </w:r>
      <w:r w:rsidR="00C95161" w:rsidRPr="0070594B">
        <w:rPr>
          <w:rFonts w:ascii="Baskerville" w:hAnsi="Baskerville" w:cs="Calibri"/>
        </w:rPr>
        <w:t>Child Care Early Years Act</w:t>
      </w:r>
      <w:r w:rsidR="00051252">
        <w:rPr>
          <w:rFonts w:ascii="Baskerville" w:hAnsi="Baskerville" w:cs="Calibri"/>
        </w:rPr>
        <w:t xml:space="preserve"> (CCEYA)</w:t>
      </w:r>
      <w:r w:rsidRPr="0070594B">
        <w:rPr>
          <w:rFonts w:ascii="Baskerville" w:hAnsi="Baskerville" w:cs="Calibri"/>
        </w:rPr>
        <w:t xml:space="preserve"> prescribes standards of </w:t>
      </w:r>
      <w:r w:rsidR="00E731EB" w:rsidRPr="0070594B">
        <w:rPr>
          <w:rFonts w:ascii="Baskerville" w:hAnsi="Baskerville" w:cs="Calibri"/>
        </w:rPr>
        <w:t>behavior</w:t>
      </w:r>
      <w:r w:rsidRPr="0070594B">
        <w:rPr>
          <w:rFonts w:ascii="Baskerville" w:hAnsi="Baskerville" w:cs="Calibri"/>
        </w:rPr>
        <w:t xml:space="preserve"> </w:t>
      </w:r>
      <w:r w:rsidR="000113B9" w:rsidRPr="0070594B">
        <w:rPr>
          <w:rFonts w:ascii="Baskerville" w:hAnsi="Baskerville" w:cs="Calibri"/>
        </w:rPr>
        <w:t>management, which</w:t>
      </w:r>
      <w:r w:rsidRPr="0070594B">
        <w:rPr>
          <w:rFonts w:ascii="Baskerville" w:hAnsi="Baskerville" w:cs="Calibri"/>
        </w:rPr>
        <w:t xml:space="preserve"> must be followed by all employees, volunteers and students who provide c</w:t>
      </w:r>
      <w:r w:rsidR="006A19B2" w:rsidRPr="0070594B">
        <w:rPr>
          <w:rFonts w:ascii="Baskerville" w:hAnsi="Baskerville" w:cs="Calibri"/>
        </w:rPr>
        <w:t xml:space="preserve">are or guidance at the Centre. </w:t>
      </w:r>
      <w:r w:rsidRPr="0070594B">
        <w:rPr>
          <w:rFonts w:ascii="Baskerville" w:hAnsi="Baskerville" w:cs="Calibri"/>
        </w:rPr>
        <w:t xml:space="preserve">These </w:t>
      </w:r>
      <w:r w:rsidR="00E731EB" w:rsidRPr="0070594B">
        <w:rPr>
          <w:rFonts w:ascii="Baskerville" w:hAnsi="Baskerville" w:cs="Calibri"/>
        </w:rPr>
        <w:t>behavior</w:t>
      </w:r>
      <w:r w:rsidRPr="0070594B">
        <w:rPr>
          <w:rFonts w:ascii="Baskerville" w:hAnsi="Baskerville" w:cs="Calibri"/>
        </w:rPr>
        <w:t xml:space="preserve"> management guidelines are reviewed </w:t>
      </w:r>
      <w:r w:rsidR="00051252">
        <w:rPr>
          <w:rFonts w:ascii="Baskerville" w:hAnsi="Baskerville" w:cs="Calibri"/>
        </w:rPr>
        <w:t xml:space="preserve">by all </w:t>
      </w:r>
      <w:r w:rsidRPr="0070594B">
        <w:rPr>
          <w:rFonts w:ascii="Baskerville" w:hAnsi="Baskerville" w:cs="Calibri"/>
        </w:rPr>
        <w:t>before they begin employment/placement and annually thereafter.</w:t>
      </w:r>
    </w:p>
    <w:p w14:paraId="1066918A" w14:textId="77777777" w:rsidR="007B2D64" w:rsidRPr="0070594B" w:rsidRDefault="007B2D64" w:rsidP="00B13B68">
      <w:pPr>
        <w:spacing w:line="276" w:lineRule="auto"/>
        <w:rPr>
          <w:rFonts w:ascii="Baskerville" w:hAnsi="Baskerville" w:cs="Calibri"/>
        </w:rPr>
      </w:pPr>
    </w:p>
    <w:p w14:paraId="49EA08B0" w14:textId="77777777" w:rsidR="00EF5BC6" w:rsidRPr="0070594B" w:rsidRDefault="003D052D" w:rsidP="006A19B2">
      <w:pPr>
        <w:spacing w:line="276" w:lineRule="auto"/>
        <w:jc w:val="both"/>
        <w:rPr>
          <w:rFonts w:ascii="Baskerville" w:hAnsi="Baskerville" w:cs="Calibri"/>
        </w:rPr>
      </w:pPr>
      <w:r>
        <w:rPr>
          <w:rFonts w:ascii="Baskerville" w:hAnsi="Baskerville" w:cs="Calibri"/>
        </w:rPr>
        <w:t xml:space="preserve">Staff </w:t>
      </w:r>
      <w:r w:rsidR="007B2D64" w:rsidRPr="0070594B">
        <w:rPr>
          <w:rFonts w:ascii="Baskerville" w:hAnsi="Baskerville" w:cs="Calibri"/>
        </w:rPr>
        <w:t xml:space="preserve">anticipate problems and may be able to intervene </w:t>
      </w:r>
      <w:r w:rsidR="006A19B2" w:rsidRPr="0070594B">
        <w:rPr>
          <w:rFonts w:ascii="Baskerville" w:hAnsi="Baskerville" w:cs="Calibri"/>
        </w:rPr>
        <w:t xml:space="preserve">before it becomes significant. </w:t>
      </w:r>
      <w:r w:rsidR="007B2D64" w:rsidRPr="0070594B">
        <w:rPr>
          <w:rFonts w:ascii="Baskerville" w:hAnsi="Baskerville" w:cs="Calibri"/>
        </w:rPr>
        <w:t xml:space="preserve">Staff members are consistent in following through </w:t>
      </w:r>
      <w:r w:rsidR="006A19B2" w:rsidRPr="0070594B">
        <w:rPr>
          <w:rFonts w:ascii="Baskerville" w:hAnsi="Baskerville" w:cs="Calibri"/>
        </w:rPr>
        <w:t xml:space="preserve">when expectations are not met. </w:t>
      </w:r>
      <w:r w:rsidR="00E731EB" w:rsidRPr="0070594B">
        <w:rPr>
          <w:rFonts w:ascii="Baskerville" w:hAnsi="Baskerville" w:cs="Calibri"/>
        </w:rPr>
        <w:t xml:space="preserve">If </w:t>
      </w:r>
      <w:r w:rsidR="00C95161" w:rsidRPr="0070594B">
        <w:rPr>
          <w:rFonts w:ascii="Baskerville" w:hAnsi="Baskerville" w:cs="Calibri"/>
        </w:rPr>
        <w:t>staff</w:t>
      </w:r>
      <w:r w:rsidR="00E731EB" w:rsidRPr="0070594B">
        <w:rPr>
          <w:rFonts w:ascii="Baskerville" w:hAnsi="Baskerville" w:cs="Calibri"/>
        </w:rPr>
        <w:t xml:space="preserve"> feel</w:t>
      </w:r>
      <w:r w:rsidR="007B2D64" w:rsidRPr="0070594B">
        <w:rPr>
          <w:rFonts w:ascii="Baskerville" w:hAnsi="Baskerville" w:cs="Calibri"/>
        </w:rPr>
        <w:t xml:space="preserve"> </w:t>
      </w:r>
      <w:r w:rsidR="00C95161" w:rsidRPr="0070594B">
        <w:rPr>
          <w:rFonts w:ascii="Baskerville" w:hAnsi="Baskerville" w:cs="Calibri"/>
        </w:rPr>
        <w:t>a</w:t>
      </w:r>
      <w:r w:rsidR="007B2D64" w:rsidRPr="0070594B">
        <w:rPr>
          <w:rFonts w:ascii="Baskerville" w:hAnsi="Baskerville" w:cs="Calibri"/>
        </w:rPr>
        <w:t xml:space="preserve"> child is having difficulty in one area, </w:t>
      </w:r>
      <w:r w:rsidR="00C95161" w:rsidRPr="0070594B">
        <w:rPr>
          <w:rFonts w:ascii="Baskerville" w:hAnsi="Baskerville" w:cs="Calibri"/>
        </w:rPr>
        <w:t>they</w:t>
      </w:r>
      <w:r w:rsidR="007B2D64" w:rsidRPr="0070594B">
        <w:rPr>
          <w:rFonts w:ascii="Baskerville" w:hAnsi="Baskerville" w:cs="Calibri"/>
        </w:rPr>
        <w:t xml:space="preserve"> will redirect th</w:t>
      </w:r>
      <w:r w:rsidR="006A19B2" w:rsidRPr="0070594B">
        <w:rPr>
          <w:rFonts w:ascii="Baskerville" w:hAnsi="Baskerville" w:cs="Calibri"/>
        </w:rPr>
        <w:t xml:space="preserve">e child’s attention elsewhere. </w:t>
      </w:r>
      <w:r w:rsidR="007B2D64" w:rsidRPr="0070594B">
        <w:rPr>
          <w:rFonts w:ascii="Baskerville" w:hAnsi="Baskerville" w:cs="Calibri"/>
        </w:rPr>
        <w:t>Should the child need some self-</w:t>
      </w:r>
      <w:r w:rsidR="00C95161" w:rsidRPr="0070594B">
        <w:rPr>
          <w:rFonts w:ascii="Baskerville" w:hAnsi="Baskerville" w:cs="Calibri"/>
        </w:rPr>
        <w:t>time, staff</w:t>
      </w:r>
      <w:r w:rsidR="007B2D64" w:rsidRPr="0070594B">
        <w:rPr>
          <w:rFonts w:ascii="Baskerville" w:hAnsi="Baskerville" w:cs="Calibri"/>
        </w:rPr>
        <w:t xml:space="preserve"> will try to provide this in a way that there is visual contac</w:t>
      </w:r>
      <w:r w:rsidR="006A19B2" w:rsidRPr="0070594B">
        <w:rPr>
          <w:rFonts w:ascii="Baskerville" w:hAnsi="Baskerville" w:cs="Calibri"/>
        </w:rPr>
        <w:t xml:space="preserve">t with the child at all times. </w:t>
      </w:r>
      <w:r w:rsidR="007B2D64" w:rsidRPr="0070594B">
        <w:rPr>
          <w:rFonts w:ascii="Baskerville" w:hAnsi="Baskerville" w:cs="Calibri"/>
        </w:rPr>
        <w:t xml:space="preserve">At no </w:t>
      </w:r>
      <w:r w:rsidR="00C414BF" w:rsidRPr="0070594B">
        <w:rPr>
          <w:rFonts w:ascii="Baskerville" w:hAnsi="Baskerville" w:cs="Calibri"/>
        </w:rPr>
        <w:t>time,</w:t>
      </w:r>
      <w:r w:rsidR="007B2D64" w:rsidRPr="0070594B">
        <w:rPr>
          <w:rFonts w:ascii="Baskerville" w:hAnsi="Baskerville" w:cs="Calibri"/>
        </w:rPr>
        <w:t xml:space="preserve"> will corporal punishment or threats be used as discipline techniques.</w:t>
      </w:r>
    </w:p>
    <w:p w14:paraId="325C3290" w14:textId="77777777" w:rsidR="00EF5BC6" w:rsidRPr="0070594B" w:rsidRDefault="00EF5BC6" w:rsidP="006A19B2">
      <w:pPr>
        <w:spacing w:line="276" w:lineRule="auto"/>
        <w:jc w:val="both"/>
        <w:rPr>
          <w:rFonts w:ascii="Baskerville" w:hAnsi="Baskerville" w:cs="Calibri"/>
        </w:rPr>
      </w:pPr>
    </w:p>
    <w:p w14:paraId="160C8400" w14:textId="77777777" w:rsidR="00A627E2" w:rsidRDefault="00A213E2" w:rsidP="006A19B2">
      <w:pPr>
        <w:spacing w:line="276" w:lineRule="auto"/>
        <w:jc w:val="both"/>
        <w:rPr>
          <w:rFonts w:ascii="Baskerville" w:hAnsi="Baskerville" w:cs="Calibri"/>
        </w:rPr>
      </w:pPr>
      <w:r>
        <w:rPr>
          <w:rFonts w:ascii="Baskerville" w:hAnsi="Baskerville" w:cs="Calibri"/>
        </w:rPr>
        <w:t>The</w:t>
      </w:r>
      <w:r w:rsidR="007B2D64" w:rsidRPr="0070594B">
        <w:rPr>
          <w:rFonts w:ascii="Baskerville" w:hAnsi="Baskerville" w:cs="Calibri"/>
        </w:rPr>
        <w:t xml:space="preserve"> Centre promotes the concept that support be given to the child in retaining control of his emotions an</w:t>
      </w:r>
      <w:r w:rsidR="00797C89" w:rsidRPr="0070594B">
        <w:rPr>
          <w:rFonts w:ascii="Baskerville" w:hAnsi="Baskerville" w:cs="Calibri"/>
        </w:rPr>
        <w:t>d</w:t>
      </w:r>
      <w:r w:rsidR="007B2D64" w:rsidRPr="0070594B">
        <w:rPr>
          <w:rFonts w:ascii="Baskerville" w:hAnsi="Baskerville" w:cs="Calibri"/>
        </w:rPr>
        <w:t xml:space="preserve"> actions whi</w:t>
      </w:r>
      <w:r>
        <w:rPr>
          <w:rFonts w:ascii="Baskerville" w:hAnsi="Baskerville" w:cs="Calibri"/>
        </w:rPr>
        <w:t>le at the same time allowing them</w:t>
      </w:r>
      <w:r w:rsidR="007B2D64" w:rsidRPr="0070594B">
        <w:rPr>
          <w:rFonts w:ascii="Baskerville" w:hAnsi="Baskerville" w:cs="Calibri"/>
        </w:rPr>
        <w:t xml:space="preserve"> to express feelings and moods.</w:t>
      </w:r>
      <w:r w:rsidR="006A19B2" w:rsidRPr="0070594B">
        <w:rPr>
          <w:rFonts w:ascii="Baskerville" w:hAnsi="Baskerville" w:cs="Calibri"/>
        </w:rPr>
        <w:t xml:space="preserve"> </w:t>
      </w:r>
      <w:r w:rsidR="007B2D64" w:rsidRPr="0070594B">
        <w:rPr>
          <w:rFonts w:ascii="Baskerville" w:hAnsi="Baskerville" w:cs="Calibri"/>
        </w:rPr>
        <w:t xml:space="preserve">In the event that a child has a </w:t>
      </w:r>
      <w:r w:rsidR="00797C89" w:rsidRPr="0070594B">
        <w:rPr>
          <w:rFonts w:ascii="Baskerville" w:hAnsi="Baskerville" w:cs="Calibri"/>
        </w:rPr>
        <w:t>behavior</w:t>
      </w:r>
      <w:r w:rsidR="007B2D64" w:rsidRPr="0070594B">
        <w:rPr>
          <w:rFonts w:ascii="Baskerville" w:hAnsi="Baskerville" w:cs="Calibri"/>
        </w:rPr>
        <w:t xml:space="preserve"> problem that causes a disturbance within the program, the </w:t>
      </w:r>
      <w:r w:rsidR="00D90BFB" w:rsidRPr="0070594B">
        <w:rPr>
          <w:rFonts w:ascii="Baskerville" w:hAnsi="Baskerville" w:cs="Calibri"/>
        </w:rPr>
        <w:t>Educators</w:t>
      </w:r>
      <w:r w:rsidR="007B2D64" w:rsidRPr="0070594B">
        <w:rPr>
          <w:rFonts w:ascii="Baskerville" w:hAnsi="Baskerville" w:cs="Calibri"/>
        </w:rPr>
        <w:t xml:space="preserve"> will inform the parent</w:t>
      </w:r>
      <w:r w:rsidR="00AB4C96" w:rsidRPr="0070594B">
        <w:rPr>
          <w:rFonts w:ascii="Baskerville" w:hAnsi="Baskerville" w:cs="Calibri"/>
        </w:rPr>
        <w:t xml:space="preserve"> and will seek support from </w:t>
      </w:r>
      <w:r>
        <w:rPr>
          <w:rFonts w:ascii="Baskerville" w:hAnsi="Baskerville" w:cs="Calibri"/>
        </w:rPr>
        <w:t>the Resource Consultant affiliated</w:t>
      </w:r>
      <w:r w:rsidR="00AB4C96" w:rsidRPr="0070594B">
        <w:rPr>
          <w:rFonts w:ascii="Baskerville" w:hAnsi="Baskerville" w:cs="Calibri"/>
        </w:rPr>
        <w:t xml:space="preserve"> </w:t>
      </w:r>
      <w:r>
        <w:rPr>
          <w:rFonts w:ascii="Baskerville" w:hAnsi="Baskerville" w:cs="Calibri"/>
        </w:rPr>
        <w:t>with our</w:t>
      </w:r>
      <w:r w:rsidR="00AB4C96" w:rsidRPr="0070594B">
        <w:rPr>
          <w:rFonts w:ascii="Baskerville" w:hAnsi="Baskerville" w:cs="Calibri"/>
        </w:rPr>
        <w:t xml:space="preserve"> programs</w:t>
      </w:r>
      <w:r w:rsidR="006A19B2" w:rsidRPr="0070594B">
        <w:rPr>
          <w:rFonts w:ascii="Baskerville" w:hAnsi="Baskerville" w:cs="Calibri"/>
        </w:rPr>
        <w:t xml:space="preserve">. </w:t>
      </w:r>
      <w:r w:rsidR="007B2D64" w:rsidRPr="0070594B">
        <w:rPr>
          <w:rFonts w:ascii="Baskerville" w:hAnsi="Baskerville" w:cs="Calibri"/>
        </w:rPr>
        <w:t>A detai</w:t>
      </w:r>
      <w:r w:rsidR="00797C89" w:rsidRPr="0070594B">
        <w:rPr>
          <w:rFonts w:ascii="Baskerville" w:hAnsi="Baskerville" w:cs="Calibri"/>
        </w:rPr>
        <w:t>led report will be kept on file</w:t>
      </w:r>
      <w:r w:rsidR="00442407" w:rsidRPr="0070594B">
        <w:rPr>
          <w:rFonts w:ascii="Baskerville" w:hAnsi="Baskerville" w:cs="Calibri"/>
        </w:rPr>
        <w:t>.</w:t>
      </w:r>
      <w:r w:rsidR="00220A3D">
        <w:rPr>
          <w:rFonts w:ascii="Baskerville" w:hAnsi="Baskerville" w:cs="Calibri"/>
        </w:rPr>
        <w:t xml:space="preserve"> </w:t>
      </w:r>
    </w:p>
    <w:p w14:paraId="7930A4A0" w14:textId="77777777" w:rsidR="00DA0D7D" w:rsidRDefault="00DA0D7D" w:rsidP="006A19B2">
      <w:pPr>
        <w:spacing w:line="276" w:lineRule="auto"/>
        <w:jc w:val="both"/>
        <w:rPr>
          <w:rFonts w:ascii="Baskerville" w:hAnsi="Baskerville" w:cs="Calibri"/>
        </w:rPr>
      </w:pPr>
    </w:p>
    <w:p w14:paraId="5A2889E8" w14:textId="77777777" w:rsidR="00C902B4" w:rsidRDefault="00365AA7" w:rsidP="006A19B2">
      <w:pPr>
        <w:spacing w:line="276" w:lineRule="auto"/>
        <w:jc w:val="both"/>
        <w:rPr>
          <w:rFonts w:ascii="Baskerville" w:hAnsi="Baskerville" w:cs="Calibri"/>
        </w:rPr>
      </w:pPr>
      <w:r>
        <w:rPr>
          <w:rFonts w:ascii="Baskerville" w:hAnsi="Baskerville" w:cs="Calibri"/>
        </w:rPr>
        <w:t>Steps for intervention in case</w:t>
      </w:r>
      <w:r w:rsidR="00220A3D">
        <w:rPr>
          <w:rFonts w:ascii="Baskerville" w:hAnsi="Baskerville" w:cs="Calibri"/>
        </w:rPr>
        <w:t>s of misbehavior are as follows:</w:t>
      </w:r>
    </w:p>
    <w:p w14:paraId="603F65D1" w14:textId="77777777" w:rsidR="00365AA7" w:rsidRPr="00365AA7" w:rsidRDefault="00365AA7" w:rsidP="00365AA7">
      <w:pPr>
        <w:numPr>
          <w:ilvl w:val="0"/>
          <w:numId w:val="20"/>
        </w:numPr>
        <w:spacing w:line="276" w:lineRule="auto"/>
        <w:jc w:val="both"/>
        <w:rPr>
          <w:rFonts w:ascii="Baskerville" w:hAnsi="Baskerville" w:cs="Calibri"/>
          <w:b/>
        </w:rPr>
      </w:pPr>
      <w:r w:rsidRPr="00365AA7">
        <w:rPr>
          <w:rFonts w:ascii="Baskerville" w:hAnsi="Baskerville" w:cs="Calibri"/>
          <w:b/>
        </w:rPr>
        <w:t>Warning</w:t>
      </w:r>
      <w:r>
        <w:rPr>
          <w:rFonts w:ascii="Baskerville" w:hAnsi="Baskerville" w:cs="Calibri"/>
          <w:b/>
        </w:rPr>
        <w:t xml:space="preserve"> – </w:t>
      </w:r>
      <w:r>
        <w:rPr>
          <w:rFonts w:ascii="Baskerville" w:hAnsi="Baskerville" w:cs="Calibri"/>
        </w:rPr>
        <w:t>what the child should be doing and what happens if the behavior continues.</w:t>
      </w:r>
    </w:p>
    <w:p w14:paraId="7B31E946" w14:textId="77777777" w:rsidR="00365AA7" w:rsidRPr="00365AA7" w:rsidRDefault="00365AA7" w:rsidP="00365AA7">
      <w:pPr>
        <w:numPr>
          <w:ilvl w:val="0"/>
          <w:numId w:val="20"/>
        </w:numPr>
        <w:spacing w:line="276" w:lineRule="auto"/>
        <w:jc w:val="both"/>
        <w:rPr>
          <w:rFonts w:ascii="Baskerville" w:hAnsi="Baskerville" w:cs="Calibri"/>
          <w:b/>
        </w:rPr>
      </w:pPr>
      <w:r>
        <w:rPr>
          <w:rFonts w:ascii="Baskerville" w:hAnsi="Baskerville" w:cs="Calibri"/>
          <w:b/>
        </w:rPr>
        <w:t xml:space="preserve">Redirection – </w:t>
      </w:r>
      <w:r>
        <w:rPr>
          <w:rFonts w:ascii="Baskerville" w:hAnsi="Baskerville" w:cs="Calibri"/>
        </w:rPr>
        <w:t>child provided with time by himself or a choice of a new activity for a set amount of time prior to returning to the area or activity where the misbehavior occurred.</w:t>
      </w:r>
    </w:p>
    <w:p w14:paraId="44CF2747" w14:textId="77777777" w:rsidR="00365AA7" w:rsidRPr="00365AA7" w:rsidRDefault="00365AA7" w:rsidP="00365AA7">
      <w:pPr>
        <w:numPr>
          <w:ilvl w:val="0"/>
          <w:numId w:val="20"/>
        </w:numPr>
        <w:spacing w:line="276" w:lineRule="auto"/>
        <w:jc w:val="both"/>
        <w:rPr>
          <w:rFonts w:ascii="Baskerville" w:hAnsi="Baskerville" w:cs="Calibri"/>
          <w:b/>
        </w:rPr>
      </w:pPr>
      <w:r>
        <w:rPr>
          <w:rFonts w:ascii="Baskerville" w:hAnsi="Baskerville" w:cs="Calibri"/>
          <w:b/>
        </w:rPr>
        <w:t xml:space="preserve">Removal of Privileges – </w:t>
      </w:r>
      <w:r>
        <w:rPr>
          <w:rFonts w:ascii="Baskerville" w:hAnsi="Baskerville" w:cs="Calibri"/>
        </w:rPr>
        <w:t xml:space="preserve">child loses the privilege of using equipment or area in which the misbehavior occurred for a set amount of time as determined by the educator. </w:t>
      </w:r>
    </w:p>
    <w:p w14:paraId="5A22AA94" w14:textId="77777777" w:rsidR="00365AA7" w:rsidRDefault="00365AA7" w:rsidP="00365AA7">
      <w:pPr>
        <w:numPr>
          <w:ilvl w:val="0"/>
          <w:numId w:val="20"/>
        </w:numPr>
        <w:spacing w:line="276" w:lineRule="auto"/>
        <w:jc w:val="both"/>
        <w:rPr>
          <w:rFonts w:ascii="Baskerville" w:hAnsi="Baskerville" w:cs="Calibri"/>
          <w:b/>
        </w:rPr>
      </w:pPr>
      <w:r>
        <w:rPr>
          <w:rFonts w:ascii="Baskerville" w:hAnsi="Baskerville" w:cs="Calibri"/>
          <w:b/>
        </w:rPr>
        <w:t>Parent Involvement</w:t>
      </w:r>
      <w:r>
        <w:rPr>
          <w:rFonts w:ascii="Baskerville" w:hAnsi="Baskerville" w:cs="Calibri"/>
        </w:rPr>
        <w:t xml:space="preserve"> –</w:t>
      </w:r>
      <w:r w:rsidR="00220A3D">
        <w:rPr>
          <w:rFonts w:ascii="Baskerville" w:hAnsi="Baskerville" w:cs="Calibri"/>
        </w:rPr>
        <w:t xml:space="preserve"> </w:t>
      </w:r>
      <w:r>
        <w:rPr>
          <w:rFonts w:ascii="Baskerville" w:hAnsi="Baskerville" w:cs="Calibri"/>
        </w:rPr>
        <w:t>informing parents of the misbehavior and getting their assistance with discipline; incident report or phone call from educator or supervisor.</w:t>
      </w:r>
      <w:r>
        <w:rPr>
          <w:rFonts w:ascii="Baskerville" w:hAnsi="Baskerville" w:cs="Calibri"/>
          <w:b/>
        </w:rPr>
        <w:t xml:space="preserve"> </w:t>
      </w:r>
    </w:p>
    <w:p w14:paraId="7EF6DD28" w14:textId="77777777" w:rsidR="00220A3D" w:rsidRDefault="00220A3D" w:rsidP="00365AA7">
      <w:pPr>
        <w:numPr>
          <w:ilvl w:val="0"/>
          <w:numId w:val="20"/>
        </w:numPr>
        <w:spacing w:line="276" w:lineRule="auto"/>
        <w:jc w:val="both"/>
        <w:rPr>
          <w:rFonts w:ascii="Baskerville" w:hAnsi="Baskerville" w:cs="Calibri"/>
          <w:b/>
        </w:rPr>
      </w:pPr>
      <w:r>
        <w:rPr>
          <w:rFonts w:ascii="Baskerville" w:hAnsi="Baskerville" w:cs="Calibri"/>
          <w:b/>
        </w:rPr>
        <w:t xml:space="preserve">Referrals </w:t>
      </w:r>
      <w:r>
        <w:rPr>
          <w:rFonts w:ascii="Baskerville" w:hAnsi="Baskerville" w:cs="Calibri"/>
        </w:rPr>
        <w:t xml:space="preserve">– </w:t>
      </w:r>
      <w:r w:rsidRPr="00220A3D">
        <w:rPr>
          <w:rFonts w:ascii="Baskerville" w:hAnsi="Baskerville" w:cs="Calibri"/>
        </w:rPr>
        <w:t>to other agencies for support/services.</w:t>
      </w:r>
    </w:p>
    <w:p w14:paraId="5F8F4F3A" w14:textId="77777777" w:rsidR="00220A3D" w:rsidRPr="00365AA7" w:rsidRDefault="00220A3D" w:rsidP="00365AA7">
      <w:pPr>
        <w:numPr>
          <w:ilvl w:val="0"/>
          <w:numId w:val="20"/>
        </w:numPr>
        <w:spacing w:line="276" w:lineRule="auto"/>
        <w:jc w:val="both"/>
        <w:rPr>
          <w:rFonts w:ascii="Baskerville" w:hAnsi="Baskerville" w:cs="Calibri"/>
          <w:b/>
        </w:rPr>
      </w:pPr>
      <w:r>
        <w:rPr>
          <w:rFonts w:ascii="Baskerville" w:hAnsi="Baskerville" w:cs="Calibri"/>
          <w:b/>
        </w:rPr>
        <w:t xml:space="preserve">Exclusion from the Program </w:t>
      </w:r>
      <w:r>
        <w:rPr>
          <w:rFonts w:ascii="Baskerville" w:hAnsi="Baskerville" w:cs="Calibri"/>
        </w:rPr>
        <w:t>– last resort.</w:t>
      </w:r>
    </w:p>
    <w:p w14:paraId="17DF3C1D" w14:textId="77777777" w:rsidR="00484209" w:rsidRDefault="00484209" w:rsidP="006A19B2">
      <w:pPr>
        <w:spacing w:line="276" w:lineRule="auto"/>
        <w:jc w:val="both"/>
        <w:rPr>
          <w:rFonts w:ascii="Baskerville" w:hAnsi="Baskerville" w:cs="Calibri"/>
        </w:rPr>
      </w:pPr>
    </w:p>
    <w:p w14:paraId="6A11E86B" w14:textId="77777777" w:rsidR="00901F57" w:rsidRDefault="00901F57" w:rsidP="006A19B2">
      <w:pPr>
        <w:shd w:val="clear" w:color="auto" w:fill="FFFFFF"/>
        <w:spacing w:line="360" w:lineRule="auto"/>
        <w:jc w:val="both"/>
        <w:rPr>
          <w:rFonts w:ascii="Baskerville" w:hAnsi="Baskerville" w:cs="Calibri"/>
          <w:b/>
          <w:color w:val="9BBB59"/>
          <w:lang w:val="en"/>
        </w:rPr>
      </w:pPr>
    </w:p>
    <w:p w14:paraId="4C0E4070" w14:textId="77777777" w:rsidR="00CA0D26" w:rsidRPr="0070594B" w:rsidRDefault="00542813" w:rsidP="006A19B2">
      <w:pPr>
        <w:shd w:val="clear" w:color="auto" w:fill="FFFFFF"/>
        <w:spacing w:line="360" w:lineRule="auto"/>
        <w:jc w:val="both"/>
        <w:rPr>
          <w:rFonts w:ascii="Baskerville" w:hAnsi="Baskerville" w:cs="Calibri"/>
          <w:b/>
          <w:color w:val="9BBB59"/>
          <w:lang w:val="en"/>
        </w:rPr>
      </w:pPr>
      <w:r>
        <w:rPr>
          <w:rFonts w:ascii="Baskerville" w:hAnsi="Baskerville" w:cs="Calibri"/>
          <w:noProof/>
        </w:rPr>
        <mc:AlternateContent>
          <mc:Choice Requires="wps">
            <w:drawing>
              <wp:anchor distT="0" distB="0" distL="114300" distR="114300" simplePos="0" relativeHeight="251640832" behindDoc="0" locked="0" layoutInCell="1" allowOverlap="1" wp14:anchorId="7A28B0AE" wp14:editId="060F0909">
                <wp:simplePos x="0" y="0"/>
                <wp:positionH relativeFrom="column">
                  <wp:posOffset>0</wp:posOffset>
                </wp:positionH>
                <wp:positionV relativeFrom="paragraph">
                  <wp:posOffset>165735</wp:posOffset>
                </wp:positionV>
                <wp:extent cx="4457700" cy="0"/>
                <wp:effectExtent l="25400" t="26035" r="38100" b="37465"/>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351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Cb+Ls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" strokecolor="#9bbb59" strokeweight="1.5pt">
                <v:stroke dashstyle="1 1" endcap="round"/>
                <v:shadow color="#000004" opacity="24903f" mv:blur="25400f" origin=",.5" offset="0,1pt"/>
              </v:line>
            </w:pict>
          </mc:Fallback>
        </mc:AlternateContent>
      </w:r>
      <w:r w:rsidR="006A19B2" w:rsidRPr="0070594B">
        <w:rPr>
          <w:rFonts w:ascii="Baskerville" w:hAnsi="Baskerville" w:cs="Calibri"/>
          <w:b/>
          <w:color w:val="9BBB59"/>
          <w:lang w:val="en"/>
        </w:rPr>
        <w:t>PROHIBITED PRACTICES</w:t>
      </w:r>
    </w:p>
    <w:p w14:paraId="59CAF449" w14:textId="77777777" w:rsidR="001841B2" w:rsidRPr="0070594B" w:rsidRDefault="0081428C" w:rsidP="00B46844">
      <w:pPr>
        <w:pStyle w:val="ListParagraph"/>
        <w:numPr>
          <w:ilvl w:val="0"/>
          <w:numId w:val="12"/>
        </w:numPr>
        <w:shd w:val="clear" w:color="auto" w:fill="FFFFFF"/>
        <w:spacing w:after="0" w:line="276" w:lineRule="auto"/>
        <w:jc w:val="both"/>
        <w:rPr>
          <w:rFonts w:ascii="Baskerville" w:hAnsi="Baskerville" w:cs="Calibri"/>
          <w:sz w:val="24"/>
          <w:szCs w:val="24"/>
          <w:lang w:val="en"/>
        </w:rPr>
      </w:pPr>
      <w:r w:rsidRPr="0070594B">
        <w:rPr>
          <w:rFonts w:ascii="Baskerville" w:hAnsi="Baskerville" w:cs="Calibri"/>
          <w:sz w:val="24"/>
          <w:szCs w:val="24"/>
          <w:lang w:val="en"/>
        </w:rPr>
        <w:t>Using corporal punishment.</w:t>
      </w:r>
    </w:p>
    <w:p w14:paraId="5A0A6810" w14:textId="77777777" w:rsidR="001841B2" w:rsidRPr="0070594B" w:rsidRDefault="001841B2" w:rsidP="00B46844">
      <w:pPr>
        <w:numPr>
          <w:ilvl w:val="0"/>
          <w:numId w:val="12"/>
        </w:numPr>
        <w:shd w:val="clear" w:color="auto" w:fill="FFFFFF"/>
        <w:spacing w:before="100" w:beforeAutospacing="1" w:after="100" w:afterAutospacing="1" w:line="276" w:lineRule="auto"/>
        <w:jc w:val="both"/>
        <w:rPr>
          <w:rFonts w:ascii="Baskerville" w:hAnsi="Baskerville" w:cs="Calibri"/>
          <w:lang w:val="en"/>
        </w:rPr>
      </w:pPr>
      <w:r w:rsidRPr="0070594B">
        <w:rPr>
          <w:rFonts w:ascii="Baskerville" w:hAnsi="Baskerville" w:cs="Calibri"/>
          <w:lang w:val="en"/>
        </w:rPr>
        <w:t xml:space="preserve">Using </w:t>
      </w:r>
      <w:r w:rsidR="0081428C" w:rsidRPr="0070594B">
        <w:rPr>
          <w:rFonts w:ascii="Baskerville" w:hAnsi="Baskerville" w:cs="Calibri"/>
          <w:lang w:val="en"/>
        </w:rPr>
        <w:t>physical restraint of a child, such as confining the child to a high chair, car seat, stroller or other device for the purposes of discipline or in lieu of supervision.</w:t>
      </w:r>
    </w:p>
    <w:p w14:paraId="5C471BF5" w14:textId="77777777" w:rsidR="001841B2" w:rsidRPr="0070594B" w:rsidRDefault="0081428C" w:rsidP="00B46844">
      <w:pPr>
        <w:numPr>
          <w:ilvl w:val="0"/>
          <w:numId w:val="12"/>
        </w:numPr>
        <w:shd w:val="clear" w:color="auto" w:fill="FFFFFF"/>
        <w:spacing w:before="100" w:beforeAutospacing="1" w:after="100" w:afterAutospacing="1" w:line="276" w:lineRule="auto"/>
        <w:jc w:val="both"/>
        <w:rPr>
          <w:rFonts w:ascii="Baskerville" w:hAnsi="Baskerville" w:cs="Calibri"/>
          <w:lang w:val="en"/>
        </w:rPr>
      </w:pPr>
      <w:r w:rsidRPr="0070594B">
        <w:rPr>
          <w:rFonts w:ascii="Baskerville" w:hAnsi="Baskerville" w:cs="Calibri"/>
          <w:lang w:val="en"/>
        </w:rPr>
        <w:t>Locking the exits of our facility from the inside and/or using a lock or lockable room or structure to confine a child that has been withdrawn from the group.</w:t>
      </w:r>
    </w:p>
    <w:p w14:paraId="2F08604B" w14:textId="77777777" w:rsidR="0081428C" w:rsidRPr="0070594B" w:rsidRDefault="0081428C" w:rsidP="00B46844">
      <w:pPr>
        <w:numPr>
          <w:ilvl w:val="0"/>
          <w:numId w:val="12"/>
        </w:numPr>
        <w:shd w:val="clear" w:color="auto" w:fill="FFFFFF"/>
        <w:spacing w:before="100" w:beforeAutospacing="1" w:after="100" w:afterAutospacing="1" w:line="276" w:lineRule="auto"/>
        <w:jc w:val="both"/>
        <w:rPr>
          <w:rFonts w:ascii="Baskerville" w:hAnsi="Baskerville" w:cs="Calibri"/>
          <w:lang w:val="en"/>
        </w:rPr>
      </w:pPr>
      <w:r w:rsidRPr="0070594B">
        <w:rPr>
          <w:rFonts w:ascii="Baskerville" w:hAnsi="Baskerville" w:cs="Calibri"/>
          <w:lang w:val="en"/>
        </w:rPr>
        <w:t>Depriving a child of basic needs including food, shelter, clothing or bedding.</w:t>
      </w:r>
    </w:p>
    <w:p w14:paraId="6F62F25D" w14:textId="77777777" w:rsidR="0081428C" w:rsidRPr="0070594B" w:rsidRDefault="0081428C" w:rsidP="00B46844">
      <w:pPr>
        <w:numPr>
          <w:ilvl w:val="0"/>
          <w:numId w:val="12"/>
        </w:numPr>
        <w:shd w:val="clear" w:color="auto" w:fill="FFFFFF"/>
        <w:spacing w:before="100" w:beforeAutospacing="1" w:after="100" w:afterAutospacing="1" w:line="276" w:lineRule="auto"/>
        <w:jc w:val="both"/>
        <w:rPr>
          <w:rFonts w:ascii="Baskerville" w:hAnsi="Baskerville" w:cs="Calibri"/>
          <w:lang w:val="en"/>
        </w:rPr>
      </w:pPr>
      <w:r w:rsidRPr="0070594B">
        <w:rPr>
          <w:rFonts w:ascii="Baskerville" w:hAnsi="Baskerville" w:cs="Calibri"/>
          <w:lang w:val="en"/>
        </w:rPr>
        <w:t>Inflicting any bodily harm on children including making children eat or drink against their will.</w:t>
      </w:r>
    </w:p>
    <w:p w14:paraId="41F8C0D0" w14:textId="77777777" w:rsidR="00901F57" w:rsidRDefault="001841B2" w:rsidP="00901F57">
      <w:pPr>
        <w:numPr>
          <w:ilvl w:val="0"/>
          <w:numId w:val="12"/>
        </w:numPr>
        <w:shd w:val="clear" w:color="auto" w:fill="FFFFFF"/>
        <w:spacing w:before="100" w:beforeAutospacing="1" w:after="120" w:line="276" w:lineRule="auto"/>
        <w:jc w:val="both"/>
        <w:rPr>
          <w:rFonts w:ascii="Baskerville" w:hAnsi="Baskerville" w:cs="Calibri"/>
          <w:lang w:val="en"/>
        </w:rPr>
      </w:pPr>
      <w:r w:rsidRPr="0070594B">
        <w:rPr>
          <w:rFonts w:ascii="Baskerville" w:hAnsi="Baskerville" w:cs="Calibri"/>
          <w:lang w:val="en"/>
        </w:rPr>
        <w:t>Usi</w:t>
      </w:r>
      <w:r w:rsidR="00EC0A41">
        <w:rPr>
          <w:rFonts w:ascii="Baskerville" w:hAnsi="Baskerville" w:cs="Calibri"/>
          <w:lang w:val="en"/>
        </w:rPr>
        <w:t>ng</w:t>
      </w:r>
      <w:r w:rsidRPr="0070594B">
        <w:rPr>
          <w:rFonts w:ascii="Baskerville" w:hAnsi="Baskerville" w:cs="Calibri"/>
          <w:lang w:val="en"/>
        </w:rPr>
        <w:t xml:space="preserve"> harsh or degrading measures that would humiliate the child or undermine his or her self-respect</w:t>
      </w:r>
      <w:r w:rsidR="006E3517" w:rsidRPr="0070594B">
        <w:rPr>
          <w:rFonts w:ascii="Baskerville" w:hAnsi="Baskerville" w:cs="Calibri"/>
          <w:lang w:val="en"/>
        </w:rPr>
        <w:t>.</w:t>
      </w:r>
    </w:p>
    <w:p w14:paraId="7F09BC1B" w14:textId="77777777" w:rsidR="00901F57" w:rsidRPr="00901F57" w:rsidRDefault="00901F57" w:rsidP="00901F57">
      <w:pPr>
        <w:shd w:val="clear" w:color="auto" w:fill="FFFFFF"/>
        <w:spacing w:before="100" w:beforeAutospacing="1" w:after="120" w:line="276" w:lineRule="auto"/>
        <w:jc w:val="both"/>
        <w:rPr>
          <w:rFonts w:ascii="Baskerville" w:hAnsi="Baskerville" w:cs="Calibri"/>
          <w:lang w:val="en"/>
        </w:rPr>
      </w:pPr>
    </w:p>
    <w:p w14:paraId="33826221" w14:textId="77777777" w:rsidR="00483872" w:rsidRPr="0070594B" w:rsidRDefault="00542813" w:rsidP="004635DE">
      <w:pPr>
        <w:shd w:val="clear" w:color="auto" w:fill="FFFFFF"/>
        <w:spacing w:before="100" w:beforeAutospacing="1" w:after="120" w:line="276" w:lineRule="auto"/>
        <w:jc w:val="both"/>
        <w:rPr>
          <w:rFonts w:ascii="Baskerville" w:hAnsi="Baskerville" w:cs="Calibri"/>
          <w:b/>
          <w:color w:val="9BBB59"/>
          <w:lang w:val="en"/>
        </w:rPr>
      </w:pPr>
      <w:r>
        <w:rPr>
          <w:rFonts w:ascii="Baskerville" w:hAnsi="Baskerville" w:cs="Calibri"/>
          <w:noProof/>
        </w:rPr>
        <mc:AlternateContent>
          <mc:Choice Requires="wps">
            <w:drawing>
              <wp:anchor distT="0" distB="0" distL="114300" distR="114300" simplePos="0" relativeHeight="251641856" behindDoc="0" locked="0" layoutInCell="1" allowOverlap="1" wp14:anchorId="09DA61A2" wp14:editId="19E042A5">
                <wp:simplePos x="0" y="0"/>
                <wp:positionH relativeFrom="column">
                  <wp:posOffset>0</wp:posOffset>
                </wp:positionH>
                <wp:positionV relativeFrom="paragraph">
                  <wp:posOffset>271780</wp:posOffset>
                </wp:positionV>
                <wp:extent cx="4457700" cy="0"/>
                <wp:effectExtent l="25400" t="30480" r="38100" b="33020"/>
                <wp:wrapNone/>
                <wp:docPr id="4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pt" to="351pt,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RjCbw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" strokecolor="#9bbb59" strokeweight="1.5pt">
                <v:stroke dashstyle="1 1" endcap="round"/>
                <v:shadow color="#000004" opacity="24903f" mv:blur="25400f" origin=",.5" offset="0,1pt"/>
              </v:line>
            </w:pict>
          </mc:Fallback>
        </mc:AlternateContent>
      </w:r>
      <w:r w:rsidR="00901F57">
        <w:rPr>
          <w:rFonts w:ascii="Baskerville" w:hAnsi="Baskerville" w:cs="Calibri"/>
          <w:b/>
          <w:color w:val="9BBB59"/>
          <w:lang w:val="en"/>
        </w:rPr>
        <w:t>PHO</w:t>
      </w:r>
      <w:r w:rsidR="000859C4" w:rsidRPr="0070594B">
        <w:rPr>
          <w:rFonts w:ascii="Baskerville" w:hAnsi="Baskerville" w:cs="Calibri"/>
          <w:b/>
          <w:color w:val="9BBB59"/>
          <w:lang w:val="en"/>
        </w:rPr>
        <w:t>TOGRAPHS</w:t>
      </w:r>
    </w:p>
    <w:p w14:paraId="2BFB4B74" w14:textId="77777777" w:rsidR="00EC0A41" w:rsidRDefault="000859C4" w:rsidP="006A19B2">
      <w:pPr>
        <w:spacing w:line="276" w:lineRule="auto"/>
        <w:jc w:val="both"/>
        <w:rPr>
          <w:rFonts w:ascii="Baskerville" w:hAnsi="Baskerville" w:cs="Calibri"/>
        </w:rPr>
      </w:pPr>
      <w:r w:rsidRPr="0070594B">
        <w:rPr>
          <w:rFonts w:ascii="Baskerville" w:hAnsi="Baskerville" w:cs="Calibri"/>
        </w:rPr>
        <w:t>Your enrol</w:t>
      </w:r>
      <w:r w:rsidR="00116AB8" w:rsidRPr="0070594B">
        <w:rPr>
          <w:rFonts w:ascii="Baskerville" w:hAnsi="Baskerville" w:cs="Calibri"/>
        </w:rPr>
        <w:t>ment forms will include a request for written consent for your child to be photographed w</w:t>
      </w:r>
      <w:r w:rsidR="00EC0A41">
        <w:rPr>
          <w:rFonts w:ascii="Baskerville" w:hAnsi="Baskerville" w:cs="Calibri"/>
        </w:rPr>
        <w:t>hile participating in the child</w:t>
      </w:r>
      <w:r w:rsidR="00116AB8" w:rsidRPr="0070594B">
        <w:rPr>
          <w:rFonts w:ascii="Baskerville" w:hAnsi="Baskerville" w:cs="Calibri"/>
        </w:rPr>
        <w:t>care programs. Photographs will be used for self-re</w:t>
      </w:r>
      <w:r w:rsidRPr="0070594B">
        <w:rPr>
          <w:rFonts w:ascii="Baskerville" w:hAnsi="Baskerville" w:cs="Calibri"/>
        </w:rPr>
        <w:t>cognition, gift making, the Hi</w:t>
      </w:r>
      <w:r w:rsidR="00116AB8" w:rsidRPr="0070594B">
        <w:rPr>
          <w:rFonts w:ascii="Baskerville" w:hAnsi="Baskerville" w:cs="Calibri"/>
        </w:rPr>
        <w:t xml:space="preserve"> Mama program, public relations and promotion purposes, etc. You will have the option of having your child’s photo being used for some or all </w:t>
      </w:r>
      <w:r w:rsidR="00DA0D7D">
        <w:rPr>
          <w:rFonts w:ascii="Baskerville" w:hAnsi="Baskerville" w:cs="Calibri"/>
        </w:rPr>
        <w:t xml:space="preserve">of </w:t>
      </w:r>
      <w:r w:rsidR="00116AB8" w:rsidRPr="0070594B">
        <w:rPr>
          <w:rFonts w:ascii="Baskerville" w:hAnsi="Baskerville" w:cs="Calibri"/>
        </w:rPr>
        <w:t>the purposes indicated above.</w:t>
      </w:r>
    </w:p>
    <w:p w14:paraId="628A7535" w14:textId="77777777" w:rsidR="00B478BF" w:rsidRDefault="00B478BF" w:rsidP="006A19B2">
      <w:pPr>
        <w:spacing w:line="276" w:lineRule="auto"/>
        <w:jc w:val="both"/>
        <w:rPr>
          <w:rFonts w:ascii="Baskerville" w:hAnsi="Baskerville" w:cs="Calibri"/>
        </w:rPr>
      </w:pPr>
    </w:p>
    <w:p w14:paraId="74BF6AD0" w14:textId="77777777" w:rsidR="00B478BF" w:rsidRDefault="00B478BF" w:rsidP="006A19B2">
      <w:pPr>
        <w:spacing w:line="276" w:lineRule="auto"/>
        <w:jc w:val="both"/>
        <w:rPr>
          <w:rFonts w:ascii="Baskerville" w:hAnsi="Baskerville" w:cs="Calibri"/>
        </w:rPr>
      </w:pPr>
    </w:p>
    <w:p w14:paraId="6E71915D" w14:textId="77777777" w:rsidR="00B478BF" w:rsidRPr="0070594B" w:rsidRDefault="00542813" w:rsidP="00B478BF">
      <w:pPr>
        <w:shd w:val="clear" w:color="auto" w:fill="FFFFFF"/>
        <w:spacing w:before="100" w:beforeAutospacing="1" w:after="120" w:line="276" w:lineRule="auto"/>
        <w:jc w:val="both"/>
        <w:rPr>
          <w:rFonts w:ascii="Baskerville" w:hAnsi="Baskerville" w:cs="Calibri"/>
          <w:b/>
          <w:color w:val="9BBB59"/>
          <w:lang w:val="en"/>
        </w:rPr>
      </w:pPr>
      <w:r>
        <w:rPr>
          <w:rFonts w:ascii="Baskerville" w:hAnsi="Baskerville" w:cs="Calibri"/>
          <w:noProof/>
        </w:rPr>
        <mc:AlternateContent>
          <mc:Choice Requires="wps">
            <w:drawing>
              <wp:anchor distT="0" distB="0" distL="114300" distR="114300" simplePos="0" relativeHeight="251687936" behindDoc="0" locked="0" layoutInCell="1" allowOverlap="1" wp14:anchorId="4B696FA9" wp14:editId="26ED7752">
                <wp:simplePos x="0" y="0"/>
                <wp:positionH relativeFrom="column">
                  <wp:posOffset>0</wp:posOffset>
                </wp:positionH>
                <wp:positionV relativeFrom="paragraph">
                  <wp:posOffset>323850</wp:posOffset>
                </wp:positionV>
                <wp:extent cx="4457700" cy="0"/>
                <wp:effectExtent l="25400" t="31750" r="38100" b="31750"/>
                <wp:wrapNone/>
                <wp:docPr id="4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351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" strokecolor="#9bbb59" strokeweight="1.5pt">
                <v:stroke dashstyle="1 1" endcap="round"/>
                <v:shadow color="#000004" opacity="24903f" mv:blur="25400f" origin=",.5" offset="0,1pt"/>
              </v:line>
            </w:pict>
          </mc:Fallback>
        </mc:AlternateContent>
      </w:r>
      <w:r w:rsidR="00B478BF">
        <w:rPr>
          <w:rFonts w:ascii="Baskerville" w:hAnsi="Baskerville" w:cs="Calibri"/>
          <w:b/>
          <w:color w:val="9BBB59"/>
          <w:lang w:val="en"/>
        </w:rPr>
        <w:t>FRENCH CHILD CARE PROGRAMS</w:t>
      </w:r>
    </w:p>
    <w:p w14:paraId="15E29AE4" w14:textId="5D780AB3" w:rsidR="00B478BF" w:rsidRDefault="00B478BF" w:rsidP="006A19B2">
      <w:pPr>
        <w:spacing w:line="276" w:lineRule="auto"/>
        <w:jc w:val="both"/>
        <w:rPr>
          <w:rFonts w:ascii="Baskerville" w:hAnsi="Baskerville" w:cs="Calibri"/>
        </w:rPr>
      </w:pPr>
      <w:r>
        <w:rPr>
          <w:rFonts w:ascii="Baskerville" w:hAnsi="Baskerville" w:cs="Calibri"/>
        </w:rPr>
        <w:t>To respond to the needs and values of the francophone community, we offer exclusively French child care programs. As these are</w:t>
      </w:r>
      <w:r w:rsidR="0051241D">
        <w:rPr>
          <w:rFonts w:ascii="Baskerville" w:hAnsi="Baskerville" w:cs="Calibri"/>
        </w:rPr>
        <w:t xml:space="preserve"> not French Immersion programs </w:t>
      </w:r>
      <w:r>
        <w:rPr>
          <w:rFonts w:ascii="Baskerville" w:hAnsi="Baskerville" w:cs="Calibri"/>
        </w:rPr>
        <w:t xml:space="preserve">but programs that service our francophone families, we have put in place certain enrolment criteria to preserve the French language within the scope of these services. To enrol in a French program, a child must be able to </w:t>
      </w:r>
      <w:r w:rsidR="002A58AA">
        <w:rPr>
          <w:rFonts w:ascii="Baskerville" w:hAnsi="Baskerville" w:cs="Calibri"/>
        </w:rPr>
        <w:t xml:space="preserve">speak and </w:t>
      </w:r>
      <w:r w:rsidR="0051241D">
        <w:rPr>
          <w:rFonts w:ascii="Baskerville" w:hAnsi="Baskerville" w:cs="Calibri"/>
        </w:rPr>
        <w:t xml:space="preserve">to </w:t>
      </w:r>
      <w:r w:rsidR="002A58AA">
        <w:rPr>
          <w:rFonts w:ascii="Baskerville" w:hAnsi="Baskerville" w:cs="Calibri"/>
        </w:rPr>
        <w:t>understand</w:t>
      </w:r>
      <w:r>
        <w:rPr>
          <w:rFonts w:ascii="Baskerville" w:hAnsi="Baskerville" w:cs="Calibri"/>
        </w:rPr>
        <w:t xml:space="preserve"> French, or have at least one French-speak</w:t>
      </w:r>
      <w:r w:rsidR="002A58AA">
        <w:rPr>
          <w:rFonts w:ascii="Baskerville" w:hAnsi="Baskerville" w:cs="Calibri"/>
        </w:rPr>
        <w:t>ing parent t</w:t>
      </w:r>
      <w:r w:rsidR="0051241D">
        <w:rPr>
          <w:rFonts w:ascii="Baskerville" w:hAnsi="Baskerville" w:cs="Calibri"/>
        </w:rPr>
        <w:t>hat will</w:t>
      </w:r>
      <w:r w:rsidR="002A58AA">
        <w:rPr>
          <w:rFonts w:ascii="Baskerville" w:hAnsi="Baskerville" w:cs="Calibri"/>
        </w:rPr>
        <w:t xml:space="preserve"> support learning at home. </w:t>
      </w:r>
    </w:p>
    <w:p w14:paraId="79370DAF" w14:textId="77777777" w:rsidR="002A58AA" w:rsidRDefault="002A58AA" w:rsidP="006A19B2">
      <w:pPr>
        <w:spacing w:line="276" w:lineRule="auto"/>
        <w:jc w:val="both"/>
        <w:rPr>
          <w:rFonts w:ascii="Baskerville" w:hAnsi="Baskerville" w:cs="Calibri"/>
        </w:rPr>
      </w:pPr>
    </w:p>
    <w:p w14:paraId="315CEB47" w14:textId="1B42A680" w:rsidR="00DD763E" w:rsidRDefault="00DE7EC6" w:rsidP="006A19B2">
      <w:pPr>
        <w:spacing w:line="276" w:lineRule="auto"/>
        <w:jc w:val="both"/>
        <w:rPr>
          <w:rFonts w:ascii="Baskerville" w:hAnsi="Baskerville" w:cs="Calibri"/>
        </w:rPr>
      </w:pPr>
      <w:r>
        <w:rPr>
          <w:rFonts w:ascii="Baskerville" w:hAnsi="Baskerville" w:cs="Calibri"/>
        </w:rPr>
        <w:t>If a</w:t>
      </w:r>
      <w:r w:rsidR="003E579D">
        <w:rPr>
          <w:rFonts w:ascii="Baskerville" w:hAnsi="Baskerville" w:cs="Calibri"/>
        </w:rPr>
        <w:t xml:space="preserve">fter a period of six months, a </w:t>
      </w:r>
      <w:r w:rsidR="002A58AA">
        <w:rPr>
          <w:rFonts w:ascii="Baskerville" w:hAnsi="Baskerville" w:cs="Calibri"/>
        </w:rPr>
        <w:t>child is not</w:t>
      </w:r>
      <w:r w:rsidR="00934777">
        <w:rPr>
          <w:rFonts w:ascii="Baskerville" w:hAnsi="Baskerville" w:cs="Calibri"/>
        </w:rPr>
        <w:t xml:space="preserve"> able to communicate in French per their age level and/or to understand their French-speaking Educators, </w:t>
      </w:r>
      <w:r w:rsidR="002A58AA">
        <w:rPr>
          <w:rFonts w:ascii="Baskerville" w:hAnsi="Baskerville" w:cs="Calibri"/>
        </w:rPr>
        <w:t xml:space="preserve">parents/caregivers </w:t>
      </w:r>
      <w:r>
        <w:rPr>
          <w:rFonts w:ascii="Baskerville" w:hAnsi="Baskerville" w:cs="Calibri"/>
        </w:rPr>
        <w:t xml:space="preserve">will be consulted. </w:t>
      </w:r>
      <w:r w:rsidR="00AB06CA">
        <w:rPr>
          <w:rFonts w:ascii="Baskerville" w:hAnsi="Baskerville" w:cs="Calibri"/>
        </w:rPr>
        <w:t>They</w:t>
      </w:r>
      <w:r>
        <w:rPr>
          <w:rFonts w:ascii="Baskerville" w:hAnsi="Baskerville" w:cs="Calibri"/>
        </w:rPr>
        <w:t xml:space="preserve"> will</w:t>
      </w:r>
      <w:r w:rsidR="00AB06CA">
        <w:rPr>
          <w:rFonts w:ascii="Baskerville" w:hAnsi="Baskerville" w:cs="Calibri"/>
        </w:rPr>
        <w:t xml:space="preserve"> have to</w:t>
      </w:r>
      <w:r>
        <w:rPr>
          <w:rFonts w:ascii="Baskerville" w:hAnsi="Baskerville" w:cs="Calibri"/>
        </w:rPr>
        <w:t xml:space="preserve"> </w:t>
      </w:r>
      <w:r w:rsidR="002A58AA">
        <w:rPr>
          <w:rFonts w:ascii="Baskerville" w:hAnsi="Baskerville" w:cs="Calibri"/>
        </w:rPr>
        <w:t>decide whether they would p</w:t>
      </w:r>
      <w:r>
        <w:rPr>
          <w:rFonts w:ascii="Baskerville" w:hAnsi="Baskerville" w:cs="Calibri"/>
        </w:rPr>
        <w:t>refer to move their child to the</w:t>
      </w:r>
      <w:r w:rsidR="002A58AA">
        <w:rPr>
          <w:rFonts w:ascii="Baskerville" w:hAnsi="Baskerville" w:cs="Calibri"/>
        </w:rPr>
        <w:t xml:space="preserve"> English</w:t>
      </w:r>
      <w:r w:rsidR="00934777">
        <w:rPr>
          <w:rFonts w:ascii="Baskerville" w:hAnsi="Baskerville" w:cs="Calibri"/>
        </w:rPr>
        <w:t xml:space="preserve"> program, or to terminate the child care arrangement.</w:t>
      </w:r>
    </w:p>
    <w:p w14:paraId="54BAE373" w14:textId="77777777" w:rsidR="00DD763E" w:rsidRDefault="00DD763E" w:rsidP="006A19B2">
      <w:pPr>
        <w:spacing w:line="276" w:lineRule="auto"/>
        <w:jc w:val="both"/>
        <w:rPr>
          <w:rFonts w:ascii="Baskerville" w:hAnsi="Baskerville" w:cs="Calibri"/>
        </w:rPr>
      </w:pPr>
    </w:p>
    <w:p w14:paraId="20B498C2" w14:textId="77777777" w:rsidR="00901F57" w:rsidRDefault="00901F57" w:rsidP="006A19B2">
      <w:pPr>
        <w:spacing w:line="276" w:lineRule="auto"/>
        <w:jc w:val="both"/>
        <w:rPr>
          <w:rFonts w:ascii="Baskerville" w:hAnsi="Baskerville" w:cs="Calibri"/>
        </w:rPr>
      </w:pPr>
    </w:p>
    <w:p w14:paraId="4B55061E" w14:textId="77777777" w:rsidR="00901F57" w:rsidRDefault="00901F57" w:rsidP="006A19B2">
      <w:pPr>
        <w:spacing w:line="276" w:lineRule="auto"/>
        <w:jc w:val="both"/>
        <w:rPr>
          <w:rFonts w:ascii="Baskerville" w:hAnsi="Baskerville" w:cs="Calibri"/>
        </w:rPr>
      </w:pPr>
    </w:p>
    <w:p w14:paraId="17D89D38" w14:textId="77777777" w:rsidR="00901F57" w:rsidRDefault="00901F57" w:rsidP="006A19B2">
      <w:pPr>
        <w:spacing w:line="276" w:lineRule="auto"/>
        <w:jc w:val="both"/>
        <w:rPr>
          <w:rFonts w:ascii="Baskerville" w:hAnsi="Baskerville" w:cs="Calibri"/>
        </w:rPr>
      </w:pPr>
    </w:p>
    <w:p w14:paraId="6C142B88" w14:textId="77777777" w:rsidR="00901F57" w:rsidRDefault="00901F57" w:rsidP="006A19B2">
      <w:pPr>
        <w:spacing w:line="276" w:lineRule="auto"/>
        <w:jc w:val="both"/>
        <w:rPr>
          <w:rFonts w:ascii="Baskerville" w:hAnsi="Baskerville" w:cs="Calibri"/>
        </w:rPr>
      </w:pPr>
    </w:p>
    <w:p w14:paraId="5CD6F777" w14:textId="77777777" w:rsidR="00901F57" w:rsidRDefault="00901F57" w:rsidP="006A19B2">
      <w:pPr>
        <w:spacing w:line="276" w:lineRule="auto"/>
        <w:jc w:val="both"/>
        <w:rPr>
          <w:rFonts w:ascii="Baskerville" w:hAnsi="Baskerville" w:cs="Calibri"/>
        </w:rPr>
      </w:pPr>
    </w:p>
    <w:p w14:paraId="3DE08232" w14:textId="77777777" w:rsidR="00901F57" w:rsidRDefault="00901F57" w:rsidP="006A19B2">
      <w:pPr>
        <w:spacing w:line="276" w:lineRule="auto"/>
        <w:jc w:val="both"/>
        <w:rPr>
          <w:rFonts w:ascii="Baskerville" w:hAnsi="Baskerville" w:cs="Calibri"/>
        </w:rPr>
      </w:pPr>
    </w:p>
    <w:p w14:paraId="68EF9C91" w14:textId="77777777" w:rsidR="00901F57" w:rsidRDefault="00901F57" w:rsidP="006A19B2">
      <w:pPr>
        <w:spacing w:line="276" w:lineRule="auto"/>
        <w:jc w:val="both"/>
        <w:rPr>
          <w:rFonts w:ascii="Baskerville" w:hAnsi="Baskerville" w:cs="Calibri"/>
        </w:rPr>
      </w:pPr>
    </w:p>
    <w:p w14:paraId="4B564FCD" w14:textId="77777777" w:rsidR="00901F57" w:rsidRDefault="00901F57" w:rsidP="006A19B2">
      <w:pPr>
        <w:spacing w:line="276" w:lineRule="auto"/>
        <w:jc w:val="both"/>
        <w:rPr>
          <w:rFonts w:ascii="Baskerville" w:hAnsi="Baskerville" w:cs="Calibri"/>
        </w:rPr>
      </w:pPr>
    </w:p>
    <w:p w14:paraId="49403F3E" w14:textId="77777777" w:rsidR="00901F57" w:rsidRDefault="00901F57" w:rsidP="006A19B2">
      <w:pPr>
        <w:spacing w:line="276" w:lineRule="auto"/>
        <w:jc w:val="both"/>
        <w:rPr>
          <w:rFonts w:ascii="Baskerville" w:hAnsi="Baskerville" w:cs="Calibri"/>
        </w:rPr>
      </w:pPr>
    </w:p>
    <w:p w14:paraId="40C70A36" w14:textId="77777777" w:rsidR="00901F57" w:rsidRDefault="00901F57" w:rsidP="006A19B2">
      <w:pPr>
        <w:spacing w:line="276" w:lineRule="auto"/>
        <w:jc w:val="both"/>
        <w:rPr>
          <w:rFonts w:ascii="Baskerville" w:hAnsi="Baskerville" w:cs="Calibri"/>
        </w:rPr>
      </w:pPr>
    </w:p>
    <w:p w14:paraId="2EDF878B" w14:textId="77777777" w:rsidR="00901F57" w:rsidRDefault="00901F57" w:rsidP="006A19B2">
      <w:pPr>
        <w:spacing w:line="276" w:lineRule="auto"/>
        <w:jc w:val="both"/>
        <w:rPr>
          <w:rFonts w:ascii="Baskerville" w:hAnsi="Baskerville" w:cs="Calibri"/>
        </w:rPr>
      </w:pPr>
    </w:p>
    <w:p w14:paraId="69A3ED33" w14:textId="77777777" w:rsidR="00901F57" w:rsidRDefault="00901F57" w:rsidP="006A19B2">
      <w:pPr>
        <w:spacing w:line="276" w:lineRule="auto"/>
        <w:jc w:val="both"/>
        <w:rPr>
          <w:rFonts w:ascii="Baskerville" w:hAnsi="Baskerville" w:cs="Calibri"/>
        </w:rPr>
      </w:pPr>
    </w:p>
    <w:p w14:paraId="50CF9E69" w14:textId="77777777" w:rsidR="00DD763E" w:rsidRDefault="00B478BF" w:rsidP="00DD763E">
      <w:pPr>
        <w:rPr>
          <w:rFonts w:ascii="Bradley Hand ITC" w:hAnsi="Bradley Hand ITC" w:cs="Calibri"/>
          <w:b/>
          <w:color w:val="4BACC6"/>
          <w:sz w:val="28"/>
          <w:szCs w:val="28"/>
        </w:rPr>
      </w:pPr>
      <w:r>
        <w:rPr>
          <w:rFonts w:ascii="Bradley Hand ITC" w:hAnsi="Bradley Hand ITC" w:cs="Calibri"/>
          <w:b/>
          <w:color w:val="4BACC6"/>
          <w:sz w:val="28"/>
          <w:szCs w:val="28"/>
        </w:rPr>
        <w:t>U</w:t>
      </w:r>
      <w:r w:rsidR="00DD763E" w:rsidRPr="006F59E3">
        <w:rPr>
          <w:rFonts w:ascii="Bradley Hand ITC" w:hAnsi="Bradley Hand ITC" w:cs="Calibri"/>
          <w:b/>
          <w:color w:val="4BACC6"/>
          <w:sz w:val="28"/>
          <w:szCs w:val="28"/>
        </w:rPr>
        <w:t>ser Information</w:t>
      </w:r>
    </w:p>
    <w:p w14:paraId="47FCF6AA" w14:textId="77777777" w:rsidR="00901F57" w:rsidRPr="00901F57" w:rsidRDefault="00901F57" w:rsidP="00DD763E">
      <w:pPr>
        <w:rPr>
          <w:rFonts w:ascii="Baskerville" w:hAnsi="Baskerville" w:cs="Calibri"/>
          <w:b/>
          <w:color w:val="4BACC6"/>
        </w:rPr>
      </w:pPr>
    </w:p>
    <w:p w14:paraId="4E8FAD66" w14:textId="77777777" w:rsidR="00DD763E" w:rsidRPr="006F59E3" w:rsidRDefault="00542813" w:rsidP="00DD763E">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61312" behindDoc="1" locked="0" layoutInCell="1" allowOverlap="1" wp14:anchorId="7F073EDB" wp14:editId="54034EFE">
                <wp:simplePos x="0" y="0"/>
                <wp:positionH relativeFrom="column">
                  <wp:posOffset>0</wp:posOffset>
                </wp:positionH>
                <wp:positionV relativeFrom="paragraph">
                  <wp:posOffset>141605</wp:posOffset>
                </wp:positionV>
                <wp:extent cx="4457700" cy="0"/>
                <wp:effectExtent l="25400" t="27305" r="38100" b="36195"/>
                <wp:wrapNone/>
                <wp:docPr id="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351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v/Lw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" strokecolor="#4bacc6" strokeweight="1.5pt">
                <v:stroke dashstyle="1 1" endcap="round"/>
                <v:shadow color="#000004" opacity="24903f" mv:blur="25400f" origin=",.5" offset="0,1pt"/>
              </v:line>
            </w:pict>
          </mc:Fallback>
        </mc:AlternateContent>
      </w:r>
      <w:r w:rsidR="00DD763E" w:rsidRPr="006F59E3">
        <w:rPr>
          <w:rFonts w:ascii="Baskerville" w:hAnsi="Baskerville" w:cs="Calibri"/>
          <w:b/>
          <w:color w:val="4BACC6"/>
        </w:rPr>
        <w:t>USER OPTIONS</w:t>
      </w:r>
    </w:p>
    <w:p w14:paraId="78FC137E" w14:textId="2526FC24" w:rsidR="00D65434" w:rsidRDefault="00884EB1" w:rsidP="00DD763E">
      <w:pPr>
        <w:spacing w:line="276" w:lineRule="auto"/>
        <w:jc w:val="both"/>
        <w:rPr>
          <w:rFonts w:ascii="Baskerville" w:hAnsi="Baskerville" w:cs="Calibri"/>
        </w:rPr>
      </w:pPr>
      <w:r>
        <w:rPr>
          <w:rFonts w:ascii="Baskerville" w:hAnsi="Baskerville" w:cs="Calibri"/>
        </w:rPr>
        <w:t xml:space="preserve">The Centre offers three </w:t>
      </w:r>
      <w:r w:rsidR="00DD763E" w:rsidRPr="0070594B">
        <w:rPr>
          <w:rFonts w:ascii="Baskerville" w:hAnsi="Baskerville" w:cs="Calibri"/>
        </w:rPr>
        <w:t>user optio</w:t>
      </w:r>
      <w:r>
        <w:rPr>
          <w:rFonts w:ascii="Baskerville" w:hAnsi="Baskerville" w:cs="Calibri"/>
        </w:rPr>
        <w:t xml:space="preserve">ns. </w:t>
      </w:r>
      <w:r w:rsidRPr="00D07D3E">
        <w:rPr>
          <w:rFonts w:ascii="Baskerville" w:hAnsi="Baskerville" w:cs="Calibri"/>
          <w:b/>
          <w:color w:val="4BACC6"/>
        </w:rPr>
        <w:t>Full-Time</w:t>
      </w:r>
      <w:r w:rsidRPr="00D07D3E">
        <w:rPr>
          <w:rFonts w:ascii="Baskerville" w:hAnsi="Baskerville" w:cs="Calibri"/>
          <w:color w:val="4BACC6"/>
        </w:rPr>
        <w:t xml:space="preserve"> </w:t>
      </w:r>
      <w:r>
        <w:rPr>
          <w:rFonts w:ascii="Baskerville" w:hAnsi="Baskerville" w:cs="Calibri"/>
        </w:rPr>
        <w:t xml:space="preserve">children attend five days a week. </w:t>
      </w:r>
      <w:r w:rsidRPr="00D07D3E">
        <w:rPr>
          <w:rFonts w:ascii="Baskerville" w:hAnsi="Baskerville" w:cs="Calibri"/>
          <w:b/>
          <w:color w:val="C0504D"/>
        </w:rPr>
        <w:t>Part-Time</w:t>
      </w:r>
      <w:r>
        <w:rPr>
          <w:rFonts w:ascii="Baskerville" w:hAnsi="Baskerville" w:cs="Calibri"/>
        </w:rPr>
        <w:t xml:space="preserve"> children attend at least three days a week. </w:t>
      </w:r>
      <w:r w:rsidR="00D65434" w:rsidRPr="00D07D3E">
        <w:rPr>
          <w:rFonts w:ascii="Baskerville" w:hAnsi="Baskerville" w:cs="Calibri"/>
          <w:b/>
          <w:color w:val="9BBB59"/>
        </w:rPr>
        <w:t>Call-In</w:t>
      </w:r>
      <w:r w:rsidR="00D65434">
        <w:rPr>
          <w:rFonts w:ascii="Baskerville" w:hAnsi="Baskerville" w:cs="Calibri"/>
        </w:rPr>
        <w:t xml:space="preserve"> users call on the day that care is needed and will be accepted if there is available space in the program with the existing staffing arrangement. Call-In Users do not need to commit to a schedule or a minimum amount of days in </w:t>
      </w:r>
      <w:r w:rsidR="00664033">
        <w:rPr>
          <w:rFonts w:ascii="Baskerville" w:hAnsi="Baskerville" w:cs="Calibri"/>
        </w:rPr>
        <w:t>care</w:t>
      </w:r>
      <w:r w:rsidR="00D65434">
        <w:rPr>
          <w:rFonts w:ascii="Baskerville" w:hAnsi="Baskerville" w:cs="Calibri"/>
        </w:rPr>
        <w:t>. However, they cannot book in advance and for that reason, the Centre cannot guarantee services.</w:t>
      </w:r>
    </w:p>
    <w:p w14:paraId="7984C91F" w14:textId="77777777" w:rsidR="00D65434" w:rsidRDefault="00D65434" w:rsidP="00DD763E">
      <w:pPr>
        <w:spacing w:line="276" w:lineRule="auto"/>
        <w:jc w:val="both"/>
        <w:rPr>
          <w:rFonts w:ascii="Baskerville" w:hAnsi="Baskerville" w:cs="Calibri"/>
        </w:rPr>
      </w:pPr>
    </w:p>
    <w:p w14:paraId="7624B04E" w14:textId="77777777" w:rsidR="00DD763E" w:rsidRPr="0070594B" w:rsidRDefault="00DD763E" w:rsidP="00DD763E">
      <w:pPr>
        <w:spacing w:line="276" w:lineRule="auto"/>
        <w:jc w:val="both"/>
        <w:rPr>
          <w:rFonts w:ascii="Baskerville" w:hAnsi="Baskerville" w:cs="Calibri"/>
        </w:rPr>
      </w:pPr>
      <w:r w:rsidRPr="0070594B">
        <w:rPr>
          <w:rFonts w:ascii="Baskerville" w:hAnsi="Baskerville" w:cs="Calibri"/>
        </w:rPr>
        <w:t>Writ</w:t>
      </w:r>
      <w:r>
        <w:rPr>
          <w:rFonts w:ascii="Baskerville" w:hAnsi="Baskerville" w:cs="Calibri"/>
        </w:rPr>
        <w:t>ten user policies</w:t>
      </w:r>
      <w:r w:rsidRPr="0070594B">
        <w:rPr>
          <w:rFonts w:ascii="Baskerville" w:hAnsi="Baskerville" w:cs="Calibri"/>
        </w:rPr>
        <w:t xml:space="preserve"> are available for review to assist you with </w:t>
      </w:r>
      <w:r>
        <w:rPr>
          <w:rFonts w:ascii="Baskerville" w:hAnsi="Baskerville" w:cs="Calibri"/>
        </w:rPr>
        <w:t>identifying</w:t>
      </w:r>
      <w:r w:rsidRPr="0070594B">
        <w:rPr>
          <w:rFonts w:ascii="Baskerville" w:hAnsi="Baskerville" w:cs="Calibri"/>
        </w:rPr>
        <w:t xml:space="preserve"> the </w:t>
      </w:r>
      <w:r>
        <w:rPr>
          <w:rFonts w:ascii="Baskerville" w:hAnsi="Baskerville" w:cs="Calibri"/>
        </w:rPr>
        <w:t>user option you qualify for. If there is a change to your childcare needs, you will be able to change your user option</w:t>
      </w:r>
      <w:r w:rsidR="00884EB1">
        <w:rPr>
          <w:rFonts w:ascii="Baskerville" w:hAnsi="Baskerville" w:cs="Calibri"/>
        </w:rPr>
        <w:t xml:space="preserve"> by giving the Centre a one-month</w:t>
      </w:r>
      <w:r>
        <w:rPr>
          <w:rFonts w:ascii="Baskerville" w:hAnsi="Baskerville" w:cs="Calibri"/>
        </w:rPr>
        <w:t xml:space="preserve"> notice. We allow two user option changes per year, per child.</w:t>
      </w:r>
    </w:p>
    <w:p w14:paraId="788C9EE3" w14:textId="77777777" w:rsidR="0013038A" w:rsidRPr="0070594B" w:rsidRDefault="0013038A" w:rsidP="00DD763E">
      <w:pPr>
        <w:spacing w:line="360" w:lineRule="auto"/>
        <w:jc w:val="both"/>
        <w:rPr>
          <w:rFonts w:ascii="Baskerville" w:hAnsi="Baskerville" w:cs="Calibri"/>
          <w:b/>
          <w:color w:val="C0504D"/>
        </w:rPr>
      </w:pPr>
    </w:p>
    <w:p w14:paraId="45B862BA" w14:textId="7C76D190" w:rsidR="00DD763E" w:rsidRPr="006F59E3" w:rsidRDefault="00542813" w:rsidP="00DD763E">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62336" behindDoc="1" locked="0" layoutInCell="1" allowOverlap="1" wp14:anchorId="1DFA54CC" wp14:editId="2793C684">
                <wp:simplePos x="0" y="0"/>
                <wp:positionH relativeFrom="column">
                  <wp:posOffset>0</wp:posOffset>
                </wp:positionH>
                <wp:positionV relativeFrom="paragraph">
                  <wp:posOffset>228600</wp:posOffset>
                </wp:positionV>
                <wp:extent cx="4457700" cy="0"/>
                <wp:effectExtent l="25400" t="25400" r="38100" b="38100"/>
                <wp:wrapThrough wrapText="bothSides">
                  <wp:wrapPolygon edited="0">
                    <wp:start x="-117" y="-2147483648"/>
                    <wp:lineTo x="-117" y="-2147483648"/>
                    <wp:lineTo x="21717" y="-2147483648"/>
                    <wp:lineTo x="21717" y="-2147483648"/>
                    <wp:lineTo x="-117" y="-2147483648"/>
                  </wp:wrapPolygon>
                </wp:wrapThrough>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6MFbw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" strokecolor="#4bacc6" strokeweight="1.5pt">
                <v:stroke dashstyle="1 1" endcap="round"/>
                <v:shadow color="#000004" opacity="24903f" mv:blur="25400f" origin=",.5" offset="0,1pt"/>
                <w10:wrap type="through"/>
              </v:line>
            </w:pict>
          </mc:Fallback>
        </mc:AlternateContent>
      </w:r>
      <w:r w:rsidR="00711545">
        <w:rPr>
          <w:rFonts w:ascii="Baskerville" w:hAnsi="Baskerville" w:cs="Calibri"/>
          <w:b/>
          <w:color w:val="4BACC6"/>
        </w:rPr>
        <w:t>BLOCKS</w:t>
      </w:r>
    </w:p>
    <w:tbl>
      <w:tblPr>
        <w:tblpPr w:leftFromText="180" w:rightFromText="180" w:vertAnchor="text" w:horzAnchor="page" w:tblpX="973"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1701"/>
        <w:gridCol w:w="1701"/>
        <w:gridCol w:w="1996"/>
      </w:tblGrid>
      <w:tr w:rsidR="00520D74" w:rsidRPr="00E2708F" w14:paraId="4EF24C78" w14:textId="5F60254A" w:rsidTr="00520D74">
        <w:trPr>
          <w:trHeight w:val="558"/>
        </w:trPr>
        <w:tc>
          <w:tcPr>
            <w:tcW w:w="3227" w:type="dxa"/>
            <w:shd w:val="clear" w:color="auto" w:fill="4BACC6"/>
          </w:tcPr>
          <w:p w14:paraId="4DB04193" w14:textId="77777777" w:rsidR="00520D74" w:rsidRPr="0070594B" w:rsidRDefault="00520D74" w:rsidP="00520D74">
            <w:pPr>
              <w:spacing w:before="120" w:after="120" w:line="276" w:lineRule="auto"/>
              <w:jc w:val="both"/>
              <w:rPr>
                <w:rFonts w:ascii="Baskerville" w:hAnsi="Baskerville" w:cs="Calibri"/>
                <w:b/>
              </w:rPr>
            </w:pPr>
            <w:r w:rsidRPr="0070594B">
              <w:rPr>
                <w:rFonts w:ascii="Baskerville" w:hAnsi="Baskerville" w:cs="Calibri"/>
                <w:b/>
              </w:rPr>
              <w:t>Block</w:t>
            </w:r>
          </w:p>
        </w:tc>
        <w:tc>
          <w:tcPr>
            <w:tcW w:w="1843" w:type="dxa"/>
            <w:shd w:val="clear" w:color="auto" w:fill="4BACC6"/>
          </w:tcPr>
          <w:p w14:paraId="7DD09398" w14:textId="77777777" w:rsidR="00520D74" w:rsidRPr="0070594B" w:rsidRDefault="00520D74" w:rsidP="00520D74">
            <w:pPr>
              <w:spacing w:before="120" w:after="120" w:line="276" w:lineRule="auto"/>
              <w:jc w:val="center"/>
              <w:rPr>
                <w:rFonts w:ascii="Baskerville" w:hAnsi="Baskerville" w:cs="Calibri"/>
                <w:b/>
              </w:rPr>
            </w:pPr>
            <w:r>
              <w:rPr>
                <w:rFonts w:ascii="Baskerville" w:hAnsi="Baskerville" w:cs="Calibri"/>
                <w:b/>
              </w:rPr>
              <w:t>Full-Time</w:t>
            </w:r>
          </w:p>
        </w:tc>
        <w:tc>
          <w:tcPr>
            <w:tcW w:w="1701" w:type="dxa"/>
            <w:shd w:val="clear" w:color="auto" w:fill="4BACC6"/>
          </w:tcPr>
          <w:p w14:paraId="45BB1D56" w14:textId="77777777" w:rsidR="00520D74" w:rsidRDefault="00520D74" w:rsidP="00520D74">
            <w:pPr>
              <w:spacing w:before="120" w:after="120" w:line="276" w:lineRule="auto"/>
              <w:jc w:val="center"/>
              <w:rPr>
                <w:rFonts w:ascii="Baskerville" w:hAnsi="Baskerville" w:cs="Calibri"/>
                <w:b/>
              </w:rPr>
            </w:pPr>
            <w:r>
              <w:rPr>
                <w:rFonts w:ascii="Baskerville" w:hAnsi="Baskerville" w:cs="Calibri"/>
                <w:b/>
              </w:rPr>
              <w:t>Part-Time</w:t>
            </w:r>
          </w:p>
        </w:tc>
        <w:tc>
          <w:tcPr>
            <w:tcW w:w="1701" w:type="dxa"/>
            <w:shd w:val="clear" w:color="auto" w:fill="4BACC6"/>
          </w:tcPr>
          <w:p w14:paraId="36615478" w14:textId="77777777" w:rsidR="00520D74" w:rsidRDefault="00520D74" w:rsidP="00520D74">
            <w:pPr>
              <w:spacing w:before="120" w:after="120" w:line="276" w:lineRule="auto"/>
              <w:jc w:val="center"/>
              <w:rPr>
                <w:rFonts w:ascii="Baskerville" w:hAnsi="Baskerville" w:cs="Calibri"/>
                <w:b/>
              </w:rPr>
            </w:pPr>
            <w:r>
              <w:rPr>
                <w:rFonts w:ascii="Baskerville" w:hAnsi="Baskerville" w:cs="Calibri"/>
                <w:b/>
              </w:rPr>
              <w:t>Call-In</w:t>
            </w:r>
          </w:p>
        </w:tc>
        <w:tc>
          <w:tcPr>
            <w:tcW w:w="1996" w:type="dxa"/>
            <w:shd w:val="clear" w:color="auto" w:fill="4BACC6"/>
          </w:tcPr>
          <w:p w14:paraId="06836B2B" w14:textId="678E89AA" w:rsidR="00520D74" w:rsidRDefault="00520D74" w:rsidP="00520D74">
            <w:pPr>
              <w:spacing w:before="120" w:after="120" w:line="276" w:lineRule="auto"/>
              <w:jc w:val="center"/>
              <w:rPr>
                <w:rFonts w:ascii="Baskerville" w:hAnsi="Baskerville" w:cs="Calibri"/>
                <w:b/>
              </w:rPr>
            </w:pPr>
            <w:r>
              <w:rPr>
                <w:rFonts w:ascii="Baskerville" w:hAnsi="Baskerville" w:cs="Calibri"/>
                <w:b/>
              </w:rPr>
              <w:t>Enrolment Fee</w:t>
            </w:r>
          </w:p>
        </w:tc>
      </w:tr>
      <w:tr w:rsidR="00520D74" w:rsidRPr="00E2708F" w14:paraId="78BD0DF3" w14:textId="7AB2F795" w:rsidTr="00520D74">
        <w:trPr>
          <w:trHeight w:val="526"/>
        </w:trPr>
        <w:tc>
          <w:tcPr>
            <w:tcW w:w="3227" w:type="dxa"/>
            <w:tcBorders>
              <w:top w:val="single" w:sz="4" w:space="0" w:color="auto"/>
              <w:bottom w:val="single" w:sz="4" w:space="0" w:color="auto"/>
            </w:tcBorders>
            <w:shd w:val="clear" w:color="auto" w:fill="DAEEF3"/>
          </w:tcPr>
          <w:p w14:paraId="406C7F5F" w14:textId="6F26EECC" w:rsidR="00520D74" w:rsidRPr="00D33317" w:rsidRDefault="00520D74" w:rsidP="00520D74">
            <w:pPr>
              <w:spacing w:before="100" w:line="360" w:lineRule="auto"/>
              <w:jc w:val="both"/>
              <w:rPr>
                <w:rFonts w:ascii="Baskerville" w:hAnsi="Baskerville" w:cs="Calibri"/>
              </w:rPr>
            </w:pPr>
            <w:r w:rsidRPr="00D33317">
              <w:rPr>
                <w:rFonts w:ascii="Baskerville" w:hAnsi="Baskerville" w:cs="Calibri"/>
                <w:b/>
              </w:rPr>
              <w:t xml:space="preserve">Infant </w:t>
            </w:r>
            <w:r>
              <w:rPr>
                <w:rFonts w:ascii="Baskerville" w:hAnsi="Baskerville" w:cs="Calibri"/>
                <w:b/>
              </w:rPr>
              <w:t xml:space="preserve">               </w:t>
            </w:r>
            <w:r w:rsidRPr="00D33317">
              <w:rPr>
                <w:rFonts w:ascii="Baskerville" w:hAnsi="Baskerville" w:cs="Calibri"/>
                <w:i/>
                <w:sz w:val="20"/>
                <w:szCs w:val="20"/>
              </w:rPr>
              <w:t>Birth to 17 months</w:t>
            </w:r>
          </w:p>
        </w:tc>
        <w:tc>
          <w:tcPr>
            <w:tcW w:w="1843" w:type="dxa"/>
            <w:tcBorders>
              <w:top w:val="single" w:sz="4" w:space="0" w:color="auto"/>
              <w:bottom w:val="single" w:sz="4" w:space="0" w:color="auto"/>
            </w:tcBorders>
            <w:shd w:val="clear" w:color="auto" w:fill="auto"/>
          </w:tcPr>
          <w:p w14:paraId="1D5F28F2" w14:textId="483B0735" w:rsidR="00520D74" w:rsidRPr="0050077F" w:rsidRDefault="004C1387" w:rsidP="00520D74">
            <w:pPr>
              <w:spacing w:before="100" w:line="360" w:lineRule="auto"/>
              <w:jc w:val="center"/>
              <w:rPr>
                <w:rFonts w:ascii="Baskerville" w:hAnsi="Baskerville" w:cs="Calibri"/>
                <w:b/>
                <w:i/>
              </w:rPr>
            </w:pPr>
            <w:r>
              <w:rPr>
                <w:rFonts w:ascii="Baskerville" w:hAnsi="Baskerville" w:cs="Calibri"/>
                <w:b/>
                <w:i/>
              </w:rPr>
              <w:t>$ 17.55</w:t>
            </w:r>
          </w:p>
        </w:tc>
        <w:tc>
          <w:tcPr>
            <w:tcW w:w="1701" w:type="dxa"/>
            <w:tcBorders>
              <w:top w:val="single" w:sz="4" w:space="0" w:color="auto"/>
              <w:bottom w:val="single" w:sz="4" w:space="0" w:color="auto"/>
            </w:tcBorders>
            <w:shd w:val="clear" w:color="auto" w:fill="auto"/>
          </w:tcPr>
          <w:p w14:paraId="66B27FB0" w14:textId="45062B7A" w:rsidR="00520D74" w:rsidRPr="0050077F" w:rsidRDefault="004C1387" w:rsidP="00520D74">
            <w:pPr>
              <w:spacing w:before="100" w:line="360" w:lineRule="auto"/>
              <w:jc w:val="center"/>
              <w:rPr>
                <w:rFonts w:ascii="Baskerville" w:hAnsi="Baskerville" w:cs="Calibri"/>
                <w:b/>
                <w:i/>
              </w:rPr>
            </w:pPr>
            <w:r>
              <w:rPr>
                <w:rFonts w:ascii="Baskerville" w:hAnsi="Baskerville" w:cs="Calibri"/>
                <w:b/>
                <w:i/>
              </w:rPr>
              <w:t>$ 17.55</w:t>
            </w:r>
          </w:p>
        </w:tc>
        <w:tc>
          <w:tcPr>
            <w:tcW w:w="1701" w:type="dxa"/>
            <w:tcBorders>
              <w:top w:val="single" w:sz="4" w:space="0" w:color="auto"/>
              <w:bottom w:val="single" w:sz="4" w:space="0" w:color="auto"/>
            </w:tcBorders>
            <w:shd w:val="clear" w:color="auto" w:fill="auto"/>
          </w:tcPr>
          <w:p w14:paraId="68D9707B" w14:textId="59A4A2A7" w:rsidR="00520D74" w:rsidRPr="0050077F" w:rsidRDefault="004C1387" w:rsidP="00520D74">
            <w:pPr>
              <w:spacing w:before="100" w:line="360" w:lineRule="auto"/>
              <w:jc w:val="center"/>
              <w:rPr>
                <w:rFonts w:ascii="Baskerville" w:hAnsi="Baskerville" w:cs="Calibri"/>
                <w:b/>
                <w:i/>
              </w:rPr>
            </w:pPr>
            <w:r>
              <w:rPr>
                <w:rFonts w:ascii="Baskerville" w:hAnsi="Baskerville" w:cs="Calibri"/>
                <w:b/>
                <w:i/>
              </w:rPr>
              <w:t>$ 17.55</w:t>
            </w:r>
          </w:p>
        </w:tc>
        <w:tc>
          <w:tcPr>
            <w:tcW w:w="1996" w:type="dxa"/>
            <w:tcBorders>
              <w:top w:val="single" w:sz="4" w:space="0" w:color="auto"/>
              <w:bottom w:val="single" w:sz="4" w:space="0" w:color="auto"/>
            </w:tcBorders>
          </w:tcPr>
          <w:p w14:paraId="3ED0FA5A" w14:textId="5A7B4349" w:rsidR="00520D74" w:rsidRDefault="00520D74" w:rsidP="00520D74">
            <w:pPr>
              <w:spacing w:before="100" w:line="360" w:lineRule="auto"/>
              <w:jc w:val="center"/>
              <w:rPr>
                <w:rFonts w:ascii="Baskerville" w:hAnsi="Baskerville" w:cs="Calibri"/>
                <w:b/>
                <w:i/>
              </w:rPr>
            </w:pPr>
            <w:r>
              <w:rPr>
                <w:rFonts w:ascii="Baskerville" w:hAnsi="Baskerville" w:cs="Calibri"/>
                <w:b/>
                <w:i/>
              </w:rPr>
              <w:t>$ 110</w:t>
            </w:r>
          </w:p>
        </w:tc>
      </w:tr>
      <w:tr w:rsidR="00520D74" w:rsidRPr="00E2708F" w14:paraId="3E23304D" w14:textId="722125D6" w:rsidTr="00520D74">
        <w:trPr>
          <w:trHeight w:val="509"/>
        </w:trPr>
        <w:tc>
          <w:tcPr>
            <w:tcW w:w="3227" w:type="dxa"/>
            <w:tcBorders>
              <w:top w:val="single" w:sz="4" w:space="0" w:color="auto"/>
              <w:bottom w:val="single" w:sz="4" w:space="0" w:color="auto"/>
            </w:tcBorders>
            <w:shd w:val="clear" w:color="auto" w:fill="DAEEF3"/>
          </w:tcPr>
          <w:p w14:paraId="07CD195E" w14:textId="25E0F55C" w:rsidR="00520D74" w:rsidRPr="00D33317" w:rsidRDefault="00520D74" w:rsidP="00520D74">
            <w:pPr>
              <w:spacing w:before="100" w:line="360" w:lineRule="auto"/>
              <w:jc w:val="both"/>
              <w:rPr>
                <w:rFonts w:ascii="Baskerville" w:hAnsi="Baskerville" w:cs="Calibri"/>
                <w:b/>
              </w:rPr>
            </w:pPr>
            <w:r w:rsidRPr="00D33317">
              <w:rPr>
                <w:rFonts w:ascii="Baskerville" w:hAnsi="Baskerville" w:cs="Calibri"/>
                <w:b/>
              </w:rPr>
              <w:t xml:space="preserve">Toddler </w:t>
            </w:r>
            <w:r w:rsidR="00F31503">
              <w:rPr>
                <w:rFonts w:ascii="Baskerville" w:hAnsi="Baskerville" w:cs="Calibri"/>
                <w:b/>
              </w:rPr>
              <w:t xml:space="preserve">             </w:t>
            </w:r>
            <w:r>
              <w:rPr>
                <w:rFonts w:ascii="Baskerville" w:hAnsi="Baskerville" w:cs="Calibri"/>
                <w:b/>
              </w:rPr>
              <w:t xml:space="preserve"> </w:t>
            </w:r>
            <w:r w:rsidR="00F31503">
              <w:rPr>
                <w:rFonts w:ascii="Baskerville" w:hAnsi="Baskerville" w:cs="Calibri"/>
                <w:i/>
                <w:sz w:val="20"/>
                <w:szCs w:val="20"/>
              </w:rPr>
              <w:t xml:space="preserve">18 to </w:t>
            </w:r>
            <w:r w:rsidRPr="00D33317">
              <w:rPr>
                <w:rFonts w:ascii="Baskerville" w:hAnsi="Baskerville" w:cs="Calibri"/>
                <w:i/>
                <w:sz w:val="20"/>
                <w:szCs w:val="20"/>
              </w:rPr>
              <w:t>29 months</w:t>
            </w:r>
          </w:p>
        </w:tc>
        <w:tc>
          <w:tcPr>
            <w:tcW w:w="1843" w:type="dxa"/>
            <w:tcBorders>
              <w:top w:val="single" w:sz="4" w:space="0" w:color="auto"/>
              <w:bottom w:val="single" w:sz="4" w:space="0" w:color="auto"/>
            </w:tcBorders>
            <w:shd w:val="clear" w:color="auto" w:fill="auto"/>
          </w:tcPr>
          <w:p w14:paraId="6252E8D0" w14:textId="14552FE2" w:rsidR="00520D74" w:rsidRPr="0050077F" w:rsidRDefault="004C1387" w:rsidP="00520D74">
            <w:pPr>
              <w:spacing w:before="100" w:line="360" w:lineRule="auto"/>
              <w:jc w:val="center"/>
              <w:rPr>
                <w:rFonts w:ascii="Baskerville" w:hAnsi="Baskerville" w:cs="Calibri"/>
                <w:b/>
                <w:i/>
              </w:rPr>
            </w:pPr>
            <w:r>
              <w:rPr>
                <w:rFonts w:ascii="Baskerville" w:hAnsi="Baskerville" w:cs="Calibri"/>
                <w:b/>
                <w:i/>
              </w:rPr>
              <w:t>$ 15.00</w:t>
            </w:r>
          </w:p>
        </w:tc>
        <w:tc>
          <w:tcPr>
            <w:tcW w:w="1701" w:type="dxa"/>
            <w:tcBorders>
              <w:top w:val="single" w:sz="4" w:space="0" w:color="auto"/>
              <w:bottom w:val="single" w:sz="4" w:space="0" w:color="auto"/>
            </w:tcBorders>
            <w:shd w:val="clear" w:color="auto" w:fill="auto"/>
          </w:tcPr>
          <w:p w14:paraId="21BA6036" w14:textId="78C6B0A3" w:rsidR="00520D74" w:rsidRPr="0050077F" w:rsidRDefault="004C1387" w:rsidP="00520D74">
            <w:pPr>
              <w:spacing w:before="100" w:line="360" w:lineRule="auto"/>
              <w:jc w:val="center"/>
              <w:rPr>
                <w:rFonts w:ascii="Baskerville" w:hAnsi="Baskerville" w:cs="Calibri"/>
                <w:b/>
                <w:i/>
              </w:rPr>
            </w:pPr>
            <w:r>
              <w:rPr>
                <w:rFonts w:ascii="Baskerville" w:hAnsi="Baskerville" w:cs="Calibri"/>
                <w:b/>
                <w:i/>
              </w:rPr>
              <w:t>$ 15.00</w:t>
            </w:r>
          </w:p>
        </w:tc>
        <w:tc>
          <w:tcPr>
            <w:tcW w:w="1701" w:type="dxa"/>
            <w:tcBorders>
              <w:top w:val="single" w:sz="4" w:space="0" w:color="auto"/>
              <w:bottom w:val="single" w:sz="4" w:space="0" w:color="auto"/>
            </w:tcBorders>
            <w:shd w:val="clear" w:color="auto" w:fill="auto"/>
          </w:tcPr>
          <w:p w14:paraId="0609B9A2" w14:textId="04DD1A8A" w:rsidR="00520D74" w:rsidRPr="0050077F" w:rsidRDefault="004C1387" w:rsidP="00520D74">
            <w:pPr>
              <w:spacing w:before="100" w:line="360" w:lineRule="auto"/>
              <w:jc w:val="center"/>
              <w:rPr>
                <w:rFonts w:ascii="Baskerville" w:hAnsi="Baskerville" w:cs="Calibri"/>
                <w:b/>
                <w:i/>
              </w:rPr>
            </w:pPr>
            <w:r>
              <w:rPr>
                <w:rFonts w:ascii="Baskerville" w:hAnsi="Baskerville" w:cs="Calibri"/>
                <w:b/>
                <w:i/>
              </w:rPr>
              <w:t>$ 15.00</w:t>
            </w:r>
          </w:p>
        </w:tc>
        <w:tc>
          <w:tcPr>
            <w:tcW w:w="1996" w:type="dxa"/>
            <w:tcBorders>
              <w:top w:val="single" w:sz="4" w:space="0" w:color="auto"/>
              <w:bottom w:val="single" w:sz="4" w:space="0" w:color="auto"/>
            </w:tcBorders>
          </w:tcPr>
          <w:p w14:paraId="7CB56618" w14:textId="45D1367D" w:rsidR="00520D74" w:rsidRDefault="00520D74" w:rsidP="00520D74">
            <w:pPr>
              <w:spacing w:before="100" w:line="360" w:lineRule="auto"/>
              <w:jc w:val="center"/>
              <w:rPr>
                <w:rFonts w:ascii="Baskerville" w:hAnsi="Baskerville" w:cs="Calibri"/>
                <w:b/>
                <w:i/>
              </w:rPr>
            </w:pPr>
            <w:r>
              <w:rPr>
                <w:rFonts w:ascii="Baskerville" w:hAnsi="Baskerville" w:cs="Calibri"/>
                <w:b/>
                <w:i/>
              </w:rPr>
              <w:t>$ 95</w:t>
            </w:r>
          </w:p>
        </w:tc>
      </w:tr>
      <w:tr w:rsidR="00520D74" w:rsidRPr="00E2708F" w14:paraId="66F9DB8D" w14:textId="561AA186" w:rsidTr="00520D74">
        <w:trPr>
          <w:trHeight w:val="526"/>
        </w:trPr>
        <w:tc>
          <w:tcPr>
            <w:tcW w:w="3227" w:type="dxa"/>
            <w:tcBorders>
              <w:top w:val="single" w:sz="4" w:space="0" w:color="auto"/>
              <w:bottom w:val="single" w:sz="4" w:space="0" w:color="auto"/>
            </w:tcBorders>
            <w:shd w:val="clear" w:color="auto" w:fill="DAEEF3"/>
          </w:tcPr>
          <w:p w14:paraId="6700D981" w14:textId="48A53758" w:rsidR="00520D74" w:rsidRPr="00D33317" w:rsidRDefault="00520D74" w:rsidP="00520D74">
            <w:pPr>
              <w:spacing w:before="100" w:line="360" w:lineRule="auto"/>
              <w:jc w:val="both"/>
              <w:rPr>
                <w:rFonts w:ascii="Baskerville" w:hAnsi="Baskerville" w:cs="Calibri"/>
                <w:b/>
              </w:rPr>
            </w:pPr>
            <w:r w:rsidRPr="00D33317">
              <w:rPr>
                <w:rFonts w:ascii="Baskerville" w:hAnsi="Baskerville" w:cs="Calibri"/>
                <w:b/>
              </w:rPr>
              <w:t xml:space="preserve">Preschool </w:t>
            </w:r>
            <w:r w:rsidR="00F31503">
              <w:rPr>
                <w:rFonts w:ascii="Baskerville" w:hAnsi="Baskerville" w:cs="Calibri"/>
                <w:b/>
              </w:rPr>
              <w:t xml:space="preserve">           </w:t>
            </w:r>
            <w:r w:rsidR="00F31503">
              <w:rPr>
                <w:rFonts w:ascii="Baskerville" w:hAnsi="Baskerville" w:cs="Calibri"/>
                <w:i/>
                <w:sz w:val="20"/>
                <w:szCs w:val="20"/>
              </w:rPr>
              <w:t xml:space="preserve">30 to </w:t>
            </w:r>
            <w:r w:rsidRPr="00D33317">
              <w:rPr>
                <w:rFonts w:ascii="Baskerville" w:hAnsi="Baskerville" w:cs="Calibri"/>
                <w:i/>
                <w:sz w:val="20"/>
                <w:szCs w:val="20"/>
              </w:rPr>
              <w:t>43 months</w:t>
            </w:r>
          </w:p>
        </w:tc>
        <w:tc>
          <w:tcPr>
            <w:tcW w:w="1843" w:type="dxa"/>
            <w:tcBorders>
              <w:top w:val="single" w:sz="4" w:space="0" w:color="auto"/>
              <w:bottom w:val="single" w:sz="4" w:space="0" w:color="auto"/>
            </w:tcBorders>
            <w:shd w:val="clear" w:color="auto" w:fill="auto"/>
          </w:tcPr>
          <w:p w14:paraId="26A51A68" w14:textId="0FF66312" w:rsidR="00520D74" w:rsidRPr="0050077F" w:rsidRDefault="004C1387" w:rsidP="00520D74">
            <w:pPr>
              <w:spacing w:before="100" w:line="360" w:lineRule="auto"/>
              <w:jc w:val="center"/>
              <w:rPr>
                <w:rFonts w:ascii="Baskerville" w:hAnsi="Baskerville" w:cs="Calibri"/>
                <w:b/>
                <w:i/>
              </w:rPr>
            </w:pPr>
            <w:r>
              <w:rPr>
                <w:rFonts w:ascii="Baskerville" w:hAnsi="Baskerville" w:cs="Calibri"/>
                <w:b/>
                <w:i/>
              </w:rPr>
              <w:t>$ 12.50</w:t>
            </w:r>
          </w:p>
        </w:tc>
        <w:tc>
          <w:tcPr>
            <w:tcW w:w="1701" w:type="dxa"/>
            <w:tcBorders>
              <w:top w:val="single" w:sz="4" w:space="0" w:color="auto"/>
              <w:bottom w:val="single" w:sz="4" w:space="0" w:color="auto"/>
            </w:tcBorders>
            <w:shd w:val="clear" w:color="auto" w:fill="auto"/>
          </w:tcPr>
          <w:p w14:paraId="26F2DAE1" w14:textId="7C396E78" w:rsidR="00520D74" w:rsidRPr="0050077F" w:rsidRDefault="00520D74" w:rsidP="00520D74">
            <w:pPr>
              <w:spacing w:before="100" w:line="360" w:lineRule="auto"/>
              <w:jc w:val="center"/>
              <w:rPr>
                <w:rFonts w:ascii="Baskerville" w:hAnsi="Baskerville" w:cs="Calibri"/>
                <w:b/>
                <w:i/>
              </w:rPr>
            </w:pPr>
            <w:r>
              <w:rPr>
                <w:rFonts w:ascii="Baskerville" w:hAnsi="Baskerville" w:cs="Calibri"/>
                <w:b/>
                <w:i/>
              </w:rPr>
              <w:t>$ 1</w:t>
            </w:r>
            <w:r w:rsidR="004C1387">
              <w:rPr>
                <w:rFonts w:ascii="Baskerville" w:hAnsi="Baskerville" w:cs="Calibri"/>
                <w:b/>
                <w:i/>
              </w:rPr>
              <w:t>2.50</w:t>
            </w:r>
          </w:p>
        </w:tc>
        <w:tc>
          <w:tcPr>
            <w:tcW w:w="1701" w:type="dxa"/>
            <w:tcBorders>
              <w:top w:val="single" w:sz="4" w:space="0" w:color="auto"/>
              <w:bottom w:val="single" w:sz="4" w:space="0" w:color="auto"/>
            </w:tcBorders>
            <w:shd w:val="clear" w:color="auto" w:fill="auto"/>
          </w:tcPr>
          <w:p w14:paraId="4DC3AE13" w14:textId="03E76F75" w:rsidR="00520D74" w:rsidRPr="0050077F" w:rsidRDefault="00520D74" w:rsidP="00520D74">
            <w:pPr>
              <w:spacing w:before="100" w:line="360" w:lineRule="auto"/>
              <w:jc w:val="center"/>
              <w:rPr>
                <w:rFonts w:ascii="Baskerville" w:hAnsi="Baskerville" w:cs="Calibri"/>
                <w:b/>
                <w:i/>
              </w:rPr>
            </w:pPr>
            <w:r>
              <w:rPr>
                <w:rFonts w:ascii="Baskerville" w:hAnsi="Baskerville" w:cs="Calibri"/>
                <w:b/>
                <w:i/>
              </w:rPr>
              <w:t>$ 1</w:t>
            </w:r>
            <w:r w:rsidR="004C1387">
              <w:rPr>
                <w:rFonts w:ascii="Baskerville" w:hAnsi="Baskerville" w:cs="Calibri"/>
                <w:b/>
                <w:i/>
              </w:rPr>
              <w:t>2.50</w:t>
            </w:r>
          </w:p>
        </w:tc>
        <w:tc>
          <w:tcPr>
            <w:tcW w:w="1996" w:type="dxa"/>
            <w:tcBorders>
              <w:top w:val="single" w:sz="4" w:space="0" w:color="auto"/>
              <w:bottom w:val="single" w:sz="4" w:space="0" w:color="auto"/>
            </w:tcBorders>
          </w:tcPr>
          <w:p w14:paraId="56B386CB" w14:textId="062433A1" w:rsidR="00520D74" w:rsidRDefault="00520D74" w:rsidP="00520D74">
            <w:pPr>
              <w:spacing w:before="100" w:line="360" w:lineRule="auto"/>
              <w:jc w:val="center"/>
              <w:rPr>
                <w:rFonts w:ascii="Baskerville" w:hAnsi="Baskerville" w:cs="Calibri"/>
                <w:b/>
                <w:i/>
              </w:rPr>
            </w:pPr>
            <w:r>
              <w:rPr>
                <w:rFonts w:ascii="Baskerville" w:hAnsi="Baskerville" w:cs="Calibri"/>
                <w:b/>
                <w:i/>
              </w:rPr>
              <w:t>$ 80</w:t>
            </w:r>
          </w:p>
        </w:tc>
      </w:tr>
      <w:tr w:rsidR="00520D74" w:rsidRPr="00E2708F" w14:paraId="65666C3C" w14:textId="4046EFEA" w:rsidTr="00520D74">
        <w:trPr>
          <w:trHeight w:val="526"/>
        </w:trPr>
        <w:tc>
          <w:tcPr>
            <w:tcW w:w="3227" w:type="dxa"/>
            <w:tcBorders>
              <w:top w:val="single" w:sz="4" w:space="0" w:color="auto"/>
              <w:bottom w:val="single" w:sz="4" w:space="0" w:color="auto"/>
            </w:tcBorders>
            <w:shd w:val="clear" w:color="auto" w:fill="DAEEF3"/>
          </w:tcPr>
          <w:p w14:paraId="70B07C2C" w14:textId="46B3BDDB" w:rsidR="00520D74" w:rsidRPr="00D33317" w:rsidRDefault="00520D74" w:rsidP="00520D74">
            <w:pPr>
              <w:spacing w:before="100" w:line="360" w:lineRule="auto"/>
              <w:jc w:val="both"/>
              <w:rPr>
                <w:rFonts w:ascii="Baskerville" w:hAnsi="Baskerville" w:cs="Calibri"/>
              </w:rPr>
            </w:pPr>
            <w:r w:rsidRPr="00D33317">
              <w:rPr>
                <w:rFonts w:ascii="Baskerville" w:hAnsi="Baskerville" w:cs="Calibri"/>
                <w:b/>
              </w:rPr>
              <w:t xml:space="preserve">JK/SK </w:t>
            </w:r>
            <w:r w:rsidR="00F31503">
              <w:rPr>
                <w:rFonts w:ascii="Baskerville" w:hAnsi="Baskerville" w:cs="Calibri"/>
                <w:b/>
              </w:rPr>
              <w:t xml:space="preserve">                </w:t>
            </w:r>
            <w:r>
              <w:rPr>
                <w:rFonts w:ascii="Baskerville" w:hAnsi="Baskerville" w:cs="Calibri"/>
                <w:b/>
              </w:rPr>
              <w:t xml:space="preserve"> </w:t>
            </w:r>
            <w:r w:rsidR="00F31503">
              <w:rPr>
                <w:rFonts w:ascii="Baskerville" w:hAnsi="Baskerville" w:cs="Calibri"/>
                <w:i/>
                <w:sz w:val="20"/>
                <w:szCs w:val="20"/>
              </w:rPr>
              <w:t xml:space="preserve">44 to </w:t>
            </w:r>
            <w:r>
              <w:rPr>
                <w:rFonts w:ascii="Baskerville" w:hAnsi="Baskerville" w:cs="Calibri"/>
                <w:i/>
                <w:sz w:val="20"/>
                <w:szCs w:val="20"/>
              </w:rPr>
              <w:t>67</w:t>
            </w:r>
            <w:r w:rsidRPr="00D33317">
              <w:rPr>
                <w:rFonts w:ascii="Baskerville" w:hAnsi="Baskerville" w:cs="Calibri"/>
                <w:i/>
                <w:sz w:val="20"/>
                <w:szCs w:val="20"/>
              </w:rPr>
              <w:t xml:space="preserve"> months</w:t>
            </w:r>
          </w:p>
        </w:tc>
        <w:tc>
          <w:tcPr>
            <w:tcW w:w="1843" w:type="dxa"/>
            <w:tcBorders>
              <w:top w:val="single" w:sz="4" w:space="0" w:color="auto"/>
              <w:bottom w:val="single" w:sz="4" w:space="0" w:color="auto"/>
            </w:tcBorders>
            <w:shd w:val="clear" w:color="auto" w:fill="auto"/>
          </w:tcPr>
          <w:p w14:paraId="3D989EF1" w14:textId="26D63BA1" w:rsidR="00520D74" w:rsidRDefault="004C1387" w:rsidP="00520D74">
            <w:pPr>
              <w:spacing w:before="100" w:line="360" w:lineRule="auto"/>
              <w:jc w:val="center"/>
              <w:rPr>
                <w:rFonts w:ascii="Baskerville" w:hAnsi="Baskerville" w:cs="Calibri"/>
                <w:b/>
                <w:i/>
              </w:rPr>
            </w:pPr>
            <w:r>
              <w:rPr>
                <w:rFonts w:ascii="Baskerville" w:hAnsi="Baskerville" w:cs="Calibri"/>
                <w:b/>
                <w:i/>
              </w:rPr>
              <w:t>$ 12.00</w:t>
            </w:r>
          </w:p>
        </w:tc>
        <w:tc>
          <w:tcPr>
            <w:tcW w:w="1701" w:type="dxa"/>
            <w:tcBorders>
              <w:top w:val="single" w:sz="4" w:space="0" w:color="auto"/>
              <w:bottom w:val="single" w:sz="4" w:space="0" w:color="auto"/>
            </w:tcBorders>
            <w:shd w:val="clear" w:color="auto" w:fill="auto"/>
          </w:tcPr>
          <w:p w14:paraId="2316603D" w14:textId="6B23CB89" w:rsidR="00520D74" w:rsidRDefault="00520D74" w:rsidP="00520D74">
            <w:pPr>
              <w:spacing w:before="100" w:line="360" w:lineRule="auto"/>
              <w:jc w:val="center"/>
              <w:rPr>
                <w:rFonts w:ascii="Baskerville" w:hAnsi="Baskerville" w:cs="Calibri"/>
                <w:b/>
                <w:i/>
              </w:rPr>
            </w:pPr>
            <w:r>
              <w:rPr>
                <w:rFonts w:ascii="Baskerville" w:hAnsi="Baskerville" w:cs="Calibri"/>
                <w:b/>
                <w:i/>
              </w:rPr>
              <w:t xml:space="preserve">$ </w:t>
            </w:r>
            <w:r w:rsidR="004C1387">
              <w:rPr>
                <w:rFonts w:ascii="Baskerville" w:hAnsi="Baskerville" w:cs="Calibri"/>
                <w:b/>
                <w:i/>
              </w:rPr>
              <w:t>12.00</w:t>
            </w:r>
          </w:p>
        </w:tc>
        <w:tc>
          <w:tcPr>
            <w:tcW w:w="1701" w:type="dxa"/>
            <w:tcBorders>
              <w:top w:val="single" w:sz="4" w:space="0" w:color="auto"/>
              <w:bottom w:val="single" w:sz="4" w:space="0" w:color="auto"/>
            </w:tcBorders>
            <w:shd w:val="clear" w:color="auto" w:fill="auto"/>
          </w:tcPr>
          <w:p w14:paraId="2C76D216" w14:textId="71C34540" w:rsidR="00520D74" w:rsidRDefault="004C1387" w:rsidP="00520D74">
            <w:pPr>
              <w:spacing w:before="100" w:line="360" w:lineRule="auto"/>
              <w:jc w:val="center"/>
              <w:rPr>
                <w:rFonts w:ascii="Baskerville" w:hAnsi="Baskerville" w:cs="Calibri"/>
                <w:b/>
                <w:i/>
              </w:rPr>
            </w:pPr>
            <w:r>
              <w:rPr>
                <w:rFonts w:ascii="Baskerville" w:hAnsi="Baskerville" w:cs="Calibri"/>
                <w:b/>
                <w:i/>
              </w:rPr>
              <w:t>$ 12.00</w:t>
            </w:r>
          </w:p>
        </w:tc>
        <w:tc>
          <w:tcPr>
            <w:tcW w:w="1996" w:type="dxa"/>
            <w:tcBorders>
              <w:top w:val="single" w:sz="4" w:space="0" w:color="auto"/>
              <w:bottom w:val="single" w:sz="4" w:space="0" w:color="auto"/>
            </w:tcBorders>
          </w:tcPr>
          <w:p w14:paraId="7C6EB97F" w14:textId="06371B95" w:rsidR="00520D74" w:rsidRDefault="00520D74" w:rsidP="00520D74">
            <w:pPr>
              <w:spacing w:before="100" w:line="360" w:lineRule="auto"/>
              <w:jc w:val="center"/>
              <w:rPr>
                <w:rFonts w:ascii="Baskerville" w:hAnsi="Baskerville" w:cs="Calibri"/>
                <w:b/>
                <w:i/>
              </w:rPr>
            </w:pPr>
            <w:r>
              <w:rPr>
                <w:rFonts w:ascii="Baskerville" w:hAnsi="Baskerville" w:cs="Calibri"/>
                <w:b/>
                <w:i/>
              </w:rPr>
              <w:t>$ 65</w:t>
            </w:r>
          </w:p>
        </w:tc>
      </w:tr>
      <w:tr w:rsidR="00520D74" w:rsidRPr="00E2708F" w14:paraId="6279F55E" w14:textId="3ECF4701" w:rsidTr="00520D74">
        <w:trPr>
          <w:trHeight w:val="509"/>
        </w:trPr>
        <w:tc>
          <w:tcPr>
            <w:tcW w:w="3227" w:type="dxa"/>
            <w:tcBorders>
              <w:top w:val="single" w:sz="4" w:space="0" w:color="auto"/>
              <w:bottom w:val="single" w:sz="4" w:space="0" w:color="auto"/>
            </w:tcBorders>
            <w:shd w:val="clear" w:color="auto" w:fill="DAEEF3"/>
          </w:tcPr>
          <w:p w14:paraId="1A68A976" w14:textId="421B5057" w:rsidR="00520D74" w:rsidRPr="00D33317" w:rsidRDefault="00520D74" w:rsidP="00520D74">
            <w:pPr>
              <w:spacing w:before="100" w:line="360" w:lineRule="auto"/>
              <w:jc w:val="both"/>
              <w:rPr>
                <w:rFonts w:ascii="Baskerville" w:hAnsi="Baskerville" w:cs="Calibri"/>
                <w:b/>
              </w:rPr>
            </w:pPr>
            <w:r w:rsidRPr="00D33317">
              <w:rPr>
                <w:rFonts w:ascii="Baskerville" w:hAnsi="Baskerville" w:cs="Calibri"/>
                <w:b/>
              </w:rPr>
              <w:t>School Age</w:t>
            </w:r>
            <w:r>
              <w:rPr>
                <w:rFonts w:ascii="Baskerville" w:hAnsi="Baskerville" w:cs="Calibri"/>
                <w:b/>
              </w:rPr>
              <w:t xml:space="preserve">    </w:t>
            </w:r>
            <w:r w:rsidRPr="00D33317">
              <w:rPr>
                <w:rFonts w:ascii="Baskerville" w:hAnsi="Baskerville" w:cs="Calibri"/>
                <w:i/>
                <w:sz w:val="20"/>
                <w:szCs w:val="20"/>
              </w:rPr>
              <w:t>68 months</w:t>
            </w:r>
            <w:r>
              <w:rPr>
                <w:rFonts w:ascii="Baskerville" w:hAnsi="Baskerville" w:cs="Calibri"/>
                <w:i/>
                <w:sz w:val="20"/>
                <w:szCs w:val="20"/>
              </w:rPr>
              <w:t xml:space="preserve"> to 12 years</w:t>
            </w:r>
          </w:p>
        </w:tc>
        <w:tc>
          <w:tcPr>
            <w:tcW w:w="1843" w:type="dxa"/>
            <w:tcBorders>
              <w:top w:val="single" w:sz="4" w:space="0" w:color="auto"/>
              <w:bottom w:val="single" w:sz="4" w:space="0" w:color="auto"/>
            </w:tcBorders>
            <w:shd w:val="clear" w:color="auto" w:fill="auto"/>
          </w:tcPr>
          <w:p w14:paraId="3C39C34C" w14:textId="1E05F9DB" w:rsidR="00520D74" w:rsidRPr="0050077F" w:rsidRDefault="004C1387" w:rsidP="00520D74">
            <w:pPr>
              <w:spacing w:before="100" w:line="360" w:lineRule="auto"/>
              <w:jc w:val="center"/>
              <w:rPr>
                <w:rFonts w:ascii="Baskerville" w:hAnsi="Baskerville" w:cs="Calibri"/>
                <w:b/>
                <w:i/>
              </w:rPr>
            </w:pPr>
            <w:r>
              <w:rPr>
                <w:rFonts w:ascii="Baskerville" w:hAnsi="Baskerville" w:cs="Calibri"/>
                <w:b/>
                <w:i/>
              </w:rPr>
              <w:t>$ 21.60</w:t>
            </w:r>
          </w:p>
        </w:tc>
        <w:tc>
          <w:tcPr>
            <w:tcW w:w="1701" w:type="dxa"/>
            <w:tcBorders>
              <w:top w:val="single" w:sz="4" w:space="0" w:color="auto"/>
              <w:bottom w:val="single" w:sz="4" w:space="0" w:color="auto"/>
            </w:tcBorders>
            <w:shd w:val="clear" w:color="auto" w:fill="auto"/>
          </w:tcPr>
          <w:p w14:paraId="0F0613A1" w14:textId="27CA42E0" w:rsidR="00520D74" w:rsidRPr="0050077F" w:rsidRDefault="00520D74" w:rsidP="00520D74">
            <w:pPr>
              <w:spacing w:before="100" w:line="360" w:lineRule="auto"/>
              <w:jc w:val="center"/>
              <w:rPr>
                <w:rFonts w:ascii="Baskerville" w:hAnsi="Baskerville" w:cs="Calibri"/>
                <w:b/>
                <w:i/>
              </w:rPr>
            </w:pPr>
            <w:r>
              <w:rPr>
                <w:rFonts w:ascii="Baskerville" w:hAnsi="Baskerville" w:cs="Calibri"/>
                <w:b/>
                <w:i/>
              </w:rPr>
              <w:t>$ 21.</w:t>
            </w:r>
            <w:r w:rsidR="004C1387">
              <w:rPr>
                <w:rFonts w:ascii="Baskerville" w:hAnsi="Baskerville" w:cs="Calibri"/>
                <w:b/>
                <w:i/>
              </w:rPr>
              <w:t>60</w:t>
            </w:r>
          </w:p>
        </w:tc>
        <w:tc>
          <w:tcPr>
            <w:tcW w:w="1701" w:type="dxa"/>
            <w:tcBorders>
              <w:top w:val="single" w:sz="4" w:space="0" w:color="auto"/>
              <w:bottom w:val="single" w:sz="4" w:space="0" w:color="auto"/>
            </w:tcBorders>
            <w:shd w:val="clear" w:color="auto" w:fill="auto"/>
          </w:tcPr>
          <w:p w14:paraId="772BB2DE" w14:textId="188262E8" w:rsidR="00520D74" w:rsidRPr="0050077F" w:rsidRDefault="00520D74" w:rsidP="00520D74">
            <w:pPr>
              <w:spacing w:before="100" w:line="360" w:lineRule="auto"/>
              <w:jc w:val="center"/>
              <w:rPr>
                <w:rFonts w:ascii="Baskerville" w:hAnsi="Baskerville" w:cs="Calibri"/>
                <w:b/>
                <w:i/>
              </w:rPr>
            </w:pPr>
            <w:r>
              <w:rPr>
                <w:rFonts w:ascii="Baskerville" w:hAnsi="Baskerville" w:cs="Calibri"/>
                <w:b/>
                <w:i/>
              </w:rPr>
              <w:t>$ 21.</w:t>
            </w:r>
            <w:r w:rsidR="004C1387">
              <w:rPr>
                <w:rFonts w:ascii="Baskerville" w:hAnsi="Baskerville" w:cs="Calibri"/>
                <w:b/>
                <w:i/>
              </w:rPr>
              <w:t>60</w:t>
            </w:r>
          </w:p>
        </w:tc>
        <w:tc>
          <w:tcPr>
            <w:tcW w:w="1996" w:type="dxa"/>
            <w:tcBorders>
              <w:top w:val="single" w:sz="4" w:space="0" w:color="auto"/>
              <w:bottom w:val="single" w:sz="4" w:space="0" w:color="auto"/>
            </w:tcBorders>
          </w:tcPr>
          <w:p w14:paraId="30E3D398" w14:textId="35DD4F47" w:rsidR="00520D74" w:rsidRDefault="00520D74" w:rsidP="00520D74">
            <w:pPr>
              <w:spacing w:before="100" w:line="360" w:lineRule="auto"/>
              <w:jc w:val="center"/>
              <w:rPr>
                <w:rFonts w:ascii="Baskerville" w:hAnsi="Baskerville" w:cs="Calibri"/>
                <w:b/>
                <w:i/>
              </w:rPr>
            </w:pPr>
            <w:r>
              <w:rPr>
                <w:rFonts w:ascii="Baskerville" w:hAnsi="Baskerville" w:cs="Calibri"/>
                <w:b/>
                <w:i/>
              </w:rPr>
              <w:t>$ 65</w:t>
            </w:r>
          </w:p>
        </w:tc>
      </w:tr>
      <w:tr w:rsidR="00520D74" w:rsidRPr="00E2708F" w14:paraId="4A616C34" w14:textId="2F394D14" w:rsidTr="00520D74">
        <w:trPr>
          <w:trHeight w:val="509"/>
        </w:trPr>
        <w:tc>
          <w:tcPr>
            <w:tcW w:w="3227" w:type="dxa"/>
            <w:tcBorders>
              <w:top w:val="single" w:sz="4" w:space="0" w:color="auto"/>
              <w:bottom w:val="single" w:sz="4" w:space="0" w:color="auto"/>
            </w:tcBorders>
            <w:shd w:val="clear" w:color="auto" w:fill="DAEEF3"/>
          </w:tcPr>
          <w:p w14:paraId="7BC707C3" w14:textId="77777777" w:rsidR="00520D74" w:rsidRPr="00D33317" w:rsidRDefault="00520D74" w:rsidP="00520D74">
            <w:pPr>
              <w:spacing w:before="100" w:line="360" w:lineRule="auto"/>
              <w:jc w:val="both"/>
              <w:rPr>
                <w:rFonts w:ascii="Baskerville" w:hAnsi="Baskerville" w:cs="Calibri"/>
                <w:b/>
              </w:rPr>
            </w:pPr>
            <w:r w:rsidRPr="00D33317">
              <w:rPr>
                <w:rFonts w:ascii="Baskerville" w:hAnsi="Baskerville" w:cs="Calibri"/>
                <w:b/>
              </w:rPr>
              <w:t>After School</w:t>
            </w:r>
          </w:p>
        </w:tc>
        <w:tc>
          <w:tcPr>
            <w:tcW w:w="1843" w:type="dxa"/>
            <w:vMerge w:val="restart"/>
            <w:tcBorders>
              <w:top w:val="single" w:sz="4" w:space="0" w:color="auto"/>
            </w:tcBorders>
            <w:shd w:val="clear" w:color="auto" w:fill="auto"/>
          </w:tcPr>
          <w:p w14:paraId="1D81C445" w14:textId="0B7BBCC6" w:rsidR="00520D74" w:rsidRPr="0050077F" w:rsidRDefault="00520D74" w:rsidP="00520D74">
            <w:pPr>
              <w:spacing w:before="360" w:line="360" w:lineRule="auto"/>
              <w:jc w:val="center"/>
              <w:rPr>
                <w:rFonts w:ascii="Baskerville" w:hAnsi="Baskerville" w:cs="Calibri"/>
                <w:b/>
                <w:i/>
              </w:rPr>
            </w:pPr>
            <w:r>
              <w:rPr>
                <w:rFonts w:ascii="Baskerville" w:hAnsi="Baskerville" w:cs="Calibri"/>
                <w:b/>
                <w:i/>
              </w:rPr>
              <w:t>$ 10.</w:t>
            </w:r>
            <w:r w:rsidR="004C1387">
              <w:rPr>
                <w:rFonts w:ascii="Baskerville" w:hAnsi="Baskerville" w:cs="Calibri"/>
                <w:b/>
                <w:i/>
              </w:rPr>
              <w:t>80</w:t>
            </w:r>
          </w:p>
        </w:tc>
        <w:tc>
          <w:tcPr>
            <w:tcW w:w="1701" w:type="dxa"/>
            <w:vMerge w:val="restart"/>
            <w:tcBorders>
              <w:top w:val="single" w:sz="4" w:space="0" w:color="auto"/>
            </w:tcBorders>
            <w:shd w:val="clear" w:color="auto" w:fill="auto"/>
          </w:tcPr>
          <w:p w14:paraId="16534B6F" w14:textId="64C16FA2" w:rsidR="00520D74" w:rsidRPr="0050077F" w:rsidRDefault="004C1387" w:rsidP="00520D74">
            <w:pPr>
              <w:spacing w:before="360" w:line="360" w:lineRule="auto"/>
              <w:jc w:val="center"/>
              <w:rPr>
                <w:rFonts w:ascii="Baskerville" w:hAnsi="Baskerville" w:cs="Calibri"/>
                <w:b/>
                <w:i/>
              </w:rPr>
            </w:pPr>
            <w:r>
              <w:rPr>
                <w:rFonts w:ascii="Baskerville" w:hAnsi="Baskerville" w:cs="Calibri"/>
                <w:b/>
                <w:i/>
              </w:rPr>
              <w:t>$ 10.8</w:t>
            </w:r>
            <w:r w:rsidR="00520D74">
              <w:rPr>
                <w:rFonts w:ascii="Baskerville" w:hAnsi="Baskerville" w:cs="Calibri"/>
                <w:b/>
                <w:i/>
              </w:rPr>
              <w:t>0</w:t>
            </w:r>
          </w:p>
        </w:tc>
        <w:tc>
          <w:tcPr>
            <w:tcW w:w="1701" w:type="dxa"/>
            <w:vMerge w:val="restart"/>
            <w:tcBorders>
              <w:top w:val="single" w:sz="4" w:space="0" w:color="auto"/>
            </w:tcBorders>
            <w:shd w:val="clear" w:color="auto" w:fill="auto"/>
          </w:tcPr>
          <w:p w14:paraId="148195ED" w14:textId="39C0963C" w:rsidR="00520D74" w:rsidRPr="0050077F" w:rsidRDefault="004C1387" w:rsidP="00520D74">
            <w:pPr>
              <w:spacing w:before="360" w:line="360" w:lineRule="auto"/>
              <w:jc w:val="center"/>
              <w:rPr>
                <w:rFonts w:ascii="Baskerville" w:hAnsi="Baskerville" w:cs="Calibri"/>
                <w:b/>
                <w:i/>
              </w:rPr>
            </w:pPr>
            <w:r>
              <w:rPr>
                <w:rFonts w:ascii="Baskerville" w:hAnsi="Baskerville" w:cs="Calibri"/>
                <w:b/>
                <w:i/>
              </w:rPr>
              <w:t>$ 10.8</w:t>
            </w:r>
            <w:r w:rsidR="00520D74">
              <w:rPr>
                <w:rFonts w:ascii="Baskerville" w:hAnsi="Baskerville" w:cs="Calibri"/>
                <w:b/>
                <w:i/>
              </w:rPr>
              <w:t>0</w:t>
            </w:r>
          </w:p>
        </w:tc>
        <w:tc>
          <w:tcPr>
            <w:tcW w:w="1996" w:type="dxa"/>
            <w:vMerge w:val="restart"/>
            <w:tcBorders>
              <w:top w:val="single" w:sz="4" w:space="0" w:color="auto"/>
              <w:bottom w:val="nil"/>
              <w:right w:val="nil"/>
            </w:tcBorders>
          </w:tcPr>
          <w:p w14:paraId="444ED075" w14:textId="77777777" w:rsidR="00520D74" w:rsidRDefault="00520D74" w:rsidP="00520D74">
            <w:pPr>
              <w:spacing w:before="360" w:line="360" w:lineRule="auto"/>
              <w:jc w:val="center"/>
              <w:rPr>
                <w:rFonts w:ascii="Baskerville" w:hAnsi="Baskerville" w:cs="Calibri"/>
                <w:b/>
                <w:i/>
              </w:rPr>
            </w:pPr>
          </w:p>
        </w:tc>
      </w:tr>
      <w:tr w:rsidR="00520D74" w:rsidRPr="00E2708F" w14:paraId="561F2253" w14:textId="1E9FEA54" w:rsidTr="00520D74">
        <w:trPr>
          <w:trHeight w:val="390"/>
        </w:trPr>
        <w:tc>
          <w:tcPr>
            <w:tcW w:w="3227" w:type="dxa"/>
            <w:tcBorders>
              <w:top w:val="single" w:sz="4" w:space="0" w:color="auto"/>
            </w:tcBorders>
            <w:shd w:val="clear" w:color="auto" w:fill="DAEEF3"/>
          </w:tcPr>
          <w:p w14:paraId="1680EF32" w14:textId="77777777" w:rsidR="00520D74" w:rsidRPr="00D33317" w:rsidRDefault="00520D74" w:rsidP="00520D74">
            <w:pPr>
              <w:spacing w:before="100" w:after="100" w:line="360" w:lineRule="auto"/>
              <w:jc w:val="both"/>
              <w:rPr>
                <w:rFonts w:ascii="Baskerville" w:hAnsi="Baskerville" w:cs="Calibri"/>
                <w:b/>
              </w:rPr>
            </w:pPr>
            <w:r w:rsidRPr="00D33317">
              <w:rPr>
                <w:rFonts w:ascii="Baskerville" w:hAnsi="Baskerville" w:cs="Calibri"/>
                <w:b/>
              </w:rPr>
              <w:t>Before/After School</w:t>
            </w:r>
          </w:p>
        </w:tc>
        <w:tc>
          <w:tcPr>
            <w:tcW w:w="1843" w:type="dxa"/>
            <w:vMerge/>
            <w:shd w:val="clear" w:color="auto" w:fill="auto"/>
          </w:tcPr>
          <w:p w14:paraId="6B64FEA5" w14:textId="77777777" w:rsidR="00520D74" w:rsidRPr="0050077F" w:rsidRDefault="00520D74" w:rsidP="00520D74">
            <w:pPr>
              <w:spacing w:before="100" w:after="100" w:line="360" w:lineRule="auto"/>
              <w:jc w:val="center"/>
              <w:rPr>
                <w:rFonts w:ascii="Baskerville" w:hAnsi="Baskerville" w:cs="Calibri"/>
                <w:b/>
                <w:i/>
              </w:rPr>
            </w:pPr>
          </w:p>
        </w:tc>
        <w:tc>
          <w:tcPr>
            <w:tcW w:w="1701" w:type="dxa"/>
            <w:vMerge/>
            <w:shd w:val="clear" w:color="auto" w:fill="auto"/>
          </w:tcPr>
          <w:p w14:paraId="1C89E399" w14:textId="77777777" w:rsidR="00520D74" w:rsidRPr="0050077F" w:rsidRDefault="00520D74" w:rsidP="00520D74">
            <w:pPr>
              <w:spacing w:before="100" w:after="100" w:line="360" w:lineRule="auto"/>
              <w:jc w:val="center"/>
              <w:rPr>
                <w:rFonts w:ascii="Baskerville" w:hAnsi="Baskerville" w:cs="Calibri"/>
                <w:b/>
                <w:i/>
              </w:rPr>
            </w:pPr>
          </w:p>
        </w:tc>
        <w:tc>
          <w:tcPr>
            <w:tcW w:w="1701" w:type="dxa"/>
            <w:vMerge/>
            <w:shd w:val="clear" w:color="auto" w:fill="auto"/>
          </w:tcPr>
          <w:p w14:paraId="70ED2E89" w14:textId="77777777" w:rsidR="00520D74" w:rsidRPr="0050077F" w:rsidRDefault="00520D74" w:rsidP="00520D74">
            <w:pPr>
              <w:spacing w:before="100" w:after="100" w:line="360" w:lineRule="auto"/>
              <w:jc w:val="center"/>
              <w:rPr>
                <w:rFonts w:ascii="Baskerville" w:hAnsi="Baskerville" w:cs="Calibri"/>
                <w:b/>
                <w:i/>
              </w:rPr>
            </w:pPr>
          </w:p>
        </w:tc>
        <w:tc>
          <w:tcPr>
            <w:tcW w:w="1996" w:type="dxa"/>
            <w:vMerge/>
            <w:tcBorders>
              <w:bottom w:val="nil"/>
              <w:right w:val="nil"/>
            </w:tcBorders>
          </w:tcPr>
          <w:p w14:paraId="77ED597A" w14:textId="77777777" w:rsidR="00520D74" w:rsidRPr="0050077F" w:rsidRDefault="00520D74" w:rsidP="00520D74">
            <w:pPr>
              <w:spacing w:before="100" w:after="100" w:line="360" w:lineRule="auto"/>
              <w:jc w:val="center"/>
              <w:rPr>
                <w:rFonts w:ascii="Baskerville" w:hAnsi="Baskerville" w:cs="Calibri"/>
                <w:b/>
                <w:i/>
              </w:rPr>
            </w:pPr>
          </w:p>
        </w:tc>
      </w:tr>
    </w:tbl>
    <w:p w14:paraId="2363EA48" w14:textId="4B1F907E" w:rsidR="00D53AB5" w:rsidRPr="0050077F" w:rsidRDefault="0050077F" w:rsidP="00DD763E">
      <w:pPr>
        <w:spacing w:line="360" w:lineRule="auto"/>
        <w:jc w:val="both"/>
        <w:rPr>
          <w:rFonts w:ascii="Cochin" w:hAnsi="Cochin" w:cs="Calibri"/>
          <w:b/>
        </w:rPr>
      </w:pPr>
      <w:r>
        <w:rPr>
          <w:rFonts w:ascii="Cochin" w:hAnsi="Cochin" w:cs="Calibri"/>
          <w:b/>
        </w:rPr>
        <w:t xml:space="preserve">  </w:t>
      </w:r>
    </w:p>
    <w:p w14:paraId="2B6B2877" w14:textId="77777777" w:rsidR="00DD763E" w:rsidRPr="006F59E3" w:rsidRDefault="00542813" w:rsidP="00DD763E">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63360" behindDoc="1" locked="0" layoutInCell="1" allowOverlap="1" wp14:anchorId="6B337677" wp14:editId="30549C22">
                <wp:simplePos x="0" y="0"/>
                <wp:positionH relativeFrom="column">
                  <wp:posOffset>0</wp:posOffset>
                </wp:positionH>
                <wp:positionV relativeFrom="paragraph">
                  <wp:posOffset>198120</wp:posOffset>
                </wp:positionV>
                <wp:extent cx="4457700" cy="0"/>
                <wp:effectExtent l="25400" t="20320" r="38100" b="43180"/>
                <wp:wrapThrough wrapText="bothSides">
                  <wp:wrapPolygon edited="0">
                    <wp:start x="-117" y="-2147483648"/>
                    <wp:lineTo x="-117" y="-2147483648"/>
                    <wp:lineTo x="21717" y="-2147483648"/>
                    <wp:lineTo x="21717" y="-2147483648"/>
                    <wp:lineTo x="-117" y="-2147483648"/>
                  </wp:wrapPolygon>
                </wp:wrapThrough>
                <wp:docPr id="3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351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" strokecolor="#4bacc6" strokeweight="1.5pt">
                <v:stroke dashstyle="1 1" endcap="round"/>
                <v:shadow color="#000004" opacity="24903f" mv:blur="25400f" origin=",.5" offset="0,1pt"/>
                <w10:wrap type="through"/>
              </v:line>
            </w:pict>
          </mc:Fallback>
        </mc:AlternateContent>
      </w:r>
      <w:r w:rsidR="00DD763E" w:rsidRPr="006F59E3">
        <w:rPr>
          <w:rFonts w:ascii="Baskerville" w:hAnsi="Baskerville" w:cs="Calibri"/>
          <w:b/>
          <w:color w:val="4BACC6"/>
        </w:rPr>
        <w:t>PAYMENTS &amp; FEES</w:t>
      </w:r>
    </w:p>
    <w:p w14:paraId="4E4885AF" w14:textId="712C961A" w:rsidR="00664033" w:rsidRPr="00CB2795" w:rsidRDefault="00D65434" w:rsidP="00DD763E">
      <w:pPr>
        <w:spacing w:line="276" w:lineRule="auto"/>
        <w:jc w:val="both"/>
        <w:rPr>
          <w:rFonts w:ascii="Baskerville" w:hAnsi="Baskerville" w:cs="Calibri"/>
        </w:rPr>
      </w:pPr>
      <w:r>
        <w:rPr>
          <w:rFonts w:ascii="Baskerville" w:hAnsi="Baskerville" w:cs="Calibri"/>
        </w:rPr>
        <w:t xml:space="preserve">All new users must pay an enrolment fee (deposit refunded upon file termination). </w:t>
      </w:r>
      <w:r w:rsidRPr="00BC1FB0">
        <w:rPr>
          <w:rFonts w:ascii="Baskerville" w:hAnsi="Baskerville" w:cs="Calibri"/>
          <w:b/>
        </w:rPr>
        <w:t xml:space="preserve">Deposits must be paid </w:t>
      </w:r>
      <w:r>
        <w:rPr>
          <w:rFonts w:ascii="Baskerville" w:hAnsi="Baskerville" w:cs="Calibri"/>
          <w:b/>
        </w:rPr>
        <w:t xml:space="preserve">in full </w:t>
      </w:r>
      <w:r w:rsidRPr="00BC1FB0">
        <w:rPr>
          <w:rFonts w:ascii="Baskerville" w:hAnsi="Baskerville" w:cs="Calibri"/>
          <w:b/>
        </w:rPr>
        <w:t xml:space="preserve">before care </w:t>
      </w:r>
      <w:r>
        <w:rPr>
          <w:rFonts w:ascii="Baskerville" w:hAnsi="Baskerville" w:cs="Calibri"/>
          <w:b/>
        </w:rPr>
        <w:t xml:space="preserve">can </w:t>
      </w:r>
      <w:r w:rsidRPr="00BC1FB0">
        <w:rPr>
          <w:rFonts w:ascii="Baskerville" w:hAnsi="Baskerville" w:cs="Calibri"/>
          <w:b/>
        </w:rPr>
        <w:t>begin</w:t>
      </w:r>
      <w:r w:rsidR="00542813">
        <w:rPr>
          <w:rFonts w:ascii="Baskerville" w:hAnsi="Baskerville" w:cs="Calibri"/>
          <w:b/>
        </w:rPr>
        <w:t>, cash only</w:t>
      </w:r>
      <w:r>
        <w:rPr>
          <w:rFonts w:ascii="Baskerville" w:hAnsi="Baskerville" w:cs="Calibri"/>
          <w:b/>
        </w:rPr>
        <w:t>.</w:t>
      </w:r>
      <w:r w:rsidR="00CB2795">
        <w:rPr>
          <w:rFonts w:ascii="Baskerville" w:hAnsi="Baskerville" w:cs="Calibri"/>
          <w:b/>
        </w:rPr>
        <w:t xml:space="preserve"> </w:t>
      </w:r>
      <w:r w:rsidR="00CB2795">
        <w:rPr>
          <w:rFonts w:ascii="Baskerville" w:hAnsi="Baskerville" w:cs="Calibri"/>
        </w:rPr>
        <w:t xml:space="preserve">Enrolment fees do not apply for families that have been approved for subsidy. </w:t>
      </w:r>
    </w:p>
    <w:p w14:paraId="02DA35D2" w14:textId="77777777" w:rsidR="00664033" w:rsidRDefault="00664033" w:rsidP="00DD763E">
      <w:pPr>
        <w:spacing w:line="276" w:lineRule="auto"/>
        <w:jc w:val="both"/>
        <w:rPr>
          <w:rFonts w:ascii="Baskerville" w:hAnsi="Baskerville" w:cs="Calibri"/>
          <w:b/>
        </w:rPr>
      </w:pPr>
    </w:p>
    <w:p w14:paraId="48FC326C" w14:textId="191C3AA0" w:rsidR="00D65434" w:rsidRDefault="00542813" w:rsidP="00DD763E">
      <w:pPr>
        <w:spacing w:line="276" w:lineRule="auto"/>
        <w:jc w:val="both"/>
        <w:rPr>
          <w:rFonts w:ascii="Baskerville" w:hAnsi="Baskerville" w:cs="Calibri"/>
        </w:rPr>
      </w:pPr>
      <w:r>
        <w:rPr>
          <w:rFonts w:ascii="Baskerville" w:hAnsi="Baskerville" w:cs="Calibri"/>
        </w:rPr>
        <w:t>All cash payments must</w:t>
      </w:r>
      <w:r w:rsidR="00B478BF">
        <w:rPr>
          <w:rFonts w:ascii="Baskerville" w:hAnsi="Baskerville" w:cs="Calibri"/>
        </w:rPr>
        <w:t xml:space="preserve"> be </w:t>
      </w:r>
      <w:r w:rsidR="00952C55">
        <w:rPr>
          <w:rFonts w:ascii="Baskerville" w:hAnsi="Baskerville" w:cs="Calibri"/>
        </w:rPr>
        <w:t xml:space="preserve">brought to the front desk, </w:t>
      </w:r>
      <w:r w:rsidR="00952C55" w:rsidRPr="004B1F7B">
        <w:rPr>
          <w:rFonts w:ascii="Baskerville" w:hAnsi="Baskerville" w:cs="Calibri"/>
        </w:rPr>
        <w:t>or dep</w:t>
      </w:r>
      <w:r w:rsidR="00C47EC6">
        <w:rPr>
          <w:rFonts w:ascii="Baskerville" w:hAnsi="Baskerville" w:cs="Calibri"/>
        </w:rPr>
        <w:t>osited in the locked black box. Educators are not responsible for accepting payments</w:t>
      </w:r>
      <w:r w:rsidR="00952C55" w:rsidRPr="004B1F7B">
        <w:rPr>
          <w:rFonts w:ascii="Baskerville" w:hAnsi="Baskerville" w:cs="Calibri"/>
        </w:rPr>
        <w:t>.</w:t>
      </w:r>
      <w:r w:rsidR="00952C80">
        <w:rPr>
          <w:rFonts w:ascii="Baskerville" w:hAnsi="Baskerville" w:cs="Calibri"/>
        </w:rPr>
        <w:t xml:space="preserve"> </w:t>
      </w:r>
      <w:r w:rsidR="00015B81">
        <w:rPr>
          <w:rFonts w:ascii="Baskerville" w:hAnsi="Baskerville" w:cs="Calibri"/>
        </w:rPr>
        <w:t>Centre employees cannot guarantee</w:t>
      </w:r>
      <w:r w:rsidR="00606D9C">
        <w:rPr>
          <w:rFonts w:ascii="Baskerville" w:hAnsi="Baskerville" w:cs="Calibri"/>
        </w:rPr>
        <w:t xml:space="preserve"> that they will be able to provide change for cash payment</w:t>
      </w:r>
      <w:r w:rsidR="00C47EC6">
        <w:rPr>
          <w:rFonts w:ascii="Baskerville" w:hAnsi="Baskerville" w:cs="Calibri"/>
        </w:rPr>
        <w:t>s</w:t>
      </w:r>
      <w:r w:rsidR="00606D9C">
        <w:rPr>
          <w:rFonts w:ascii="Baskerville" w:hAnsi="Baskerville" w:cs="Calibri"/>
        </w:rPr>
        <w:t>. W</w:t>
      </w:r>
      <w:r w:rsidR="00015B81">
        <w:rPr>
          <w:rFonts w:ascii="Baskerville" w:hAnsi="Baskerville" w:cs="Calibri"/>
        </w:rPr>
        <w:t>e recommend arriving with the amount needed</w:t>
      </w:r>
      <w:r w:rsidR="00606D9C">
        <w:rPr>
          <w:rFonts w:ascii="Baskerville" w:hAnsi="Baskerville" w:cs="Calibri"/>
        </w:rPr>
        <w:t xml:space="preserve"> for child care fees</w:t>
      </w:r>
      <w:r w:rsidR="00015B81">
        <w:rPr>
          <w:rFonts w:ascii="Baskerville" w:hAnsi="Baskerville" w:cs="Calibri"/>
        </w:rPr>
        <w:t xml:space="preserve">, or monies exceeding </w:t>
      </w:r>
      <w:r w:rsidR="00606D9C">
        <w:rPr>
          <w:rFonts w:ascii="Baskerville" w:hAnsi="Baskerville" w:cs="Calibri"/>
        </w:rPr>
        <w:t xml:space="preserve">your </w:t>
      </w:r>
      <w:r w:rsidR="00015B81">
        <w:rPr>
          <w:rFonts w:ascii="Baskerville" w:hAnsi="Baskerville" w:cs="Calibri"/>
        </w:rPr>
        <w:t>fees can be applied as a credit to your</w:t>
      </w:r>
      <w:r w:rsidR="00606D9C">
        <w:rPr>
          <w:rFonts w:ascii="Baskerville" w:hAnsi="Baskerville" w:cs="Calibri"/>
        </w:rPr>
        <w:t xml:space="preserve"> account. </w:t>
      </w:r>
    </w:p>
    <w:p w14:paraId="0E27473C" w14:textId="77777777" w:rsidR="00D65434" w:rsidRDefault="00D65434" w:rsidP="00DD763E">
      <w:pPr>
        <w:spacing w:line="276" w:lineRule="auto"/>
        <w:jc w:val="both"/>
        <w:rPr>
          <w:rFonts w:ascii="Baskerville" w:hAnsi="Baskerville" w:cs="Calibri"/>
        </w:rPr>
      </w:pPr>
    </w:p>
    <w:p w14:paraId="13E46ECA" w14:textId="0F145221" w:rsidR="00DD763E" w:rsidRDefault="00DD763E" w:rsidP="00DD763E">
      <w:pPr>
        <w:spacing w:line="276" w:lineRule="auto"/>
        <w:jc w:val="both"/>
        <w:rPr>
          <w:rFonts w:ascii="Baskerville" w:hAnsi="Baskerville" w:cs="Calibri"/>
        </w:rPr>
      </w:pPr>
      <w:r w:rsidRPr="004B1F7B">
        <w:rPr>
          <w:rFonts w:ascii="Baskerville" w:hAnsi="Baskerville" w:cs="Calibri"/>
        </w:rPr>
        <w:t xml:space="preserve">Invoices are produced monthly for </w:t>
      </w:r>
      <w:r w:rsidR="00D73683">
        <w:rPr>
          <w:rFonts w:ascii="Baskerville" w:hAnsi="Baskerville" w:cs="Calibri"/>
        </w:rPr>
        <w:t xml:space="preserve">Full-Time and </w:t>
      </w:r>
      <w:r w:rsidRPr="004B1F7B">
        <w:rPr>
          <w:rFonts w:ascii="Baskerville" w:hAnsi="Baskerville" w:cs="Calibri"/>
        </w:rPr>
        <w:t>Part-Time Users to reflect the fees for the upcoming month. Invoices will be sent electronically</w:t>
      </w:r>
      <w:r>
        <w:rPr>
          <w:rFonts w:ascii="Baskerville" w:hAnsi="Baskerville" w:cs="Calibri"/>
        </w:rPr>
        <w:t xml:space="preserve"> </w:t>
      </w:r>
      <w:r w:rsidRPr="004B1F7B">
        <w:rPr>
          <w:rFonts w:ascii="Baskerville" w:hAnsi="Baskerville" w:cs="Calibri"/>
        </w:rPr>
        <w:t xml:space="preserve">10 days prior to </w:t>
      </w:r>
      <w:r w:rsidR="00A73A52">
        <w:rPr>
          <w:rFonts w:ascii="Baskerville" w:hAnsi="Baskerville" w:cs="Calibri"/>
        </w:rPr>
        <w:t xml:space="preserve">the </w:t>
      </w:r>
      <w:r w:rsidRPr="004B1F7B">
        <w:rPr>
          <w:rFonts w:ascii="Baskerville" w:hAnsi="Baskerville" w:cs="Calibri"/>
        </w:rPr>
        <w:t>monthly due date. Fe</w:t>
      </w:r>
      <w:r>
        <w:rPr>
          <w:rFonts w:ascii="Baskerville" w:hAnsi="Baskerville" w:cs="Calibri"/>
        </w:rPr>
        <w:t>es are due as per</w:t>
      </w:r>
      <w:r w:rsidRPr="004B1F7B">
        <w:rPr>
          <w:rFonts w:ascii="Baskerville" w:hAnsi="Baskerville" w:cs="Calibri"/>
        </w:rPr>
        <w:t xml:space="preserve"> payment </w:t>
      </w:r>
      <w:r>
        <w:rPr>
          <w:rFonts w:ascii="Baskerville" w:hAnsi="Baskerville" w:cs="Calibri"/>
        </w:rPr>
        <w:t>due date</w:t>
      </w:r>
      <w:r w:rsidRPr="004B1F7B">
        <w:rPr>
          <w:rFonts w:ascii="Baskerville" w:hAnsi="Baskerville" w:cs="Calibri"/>
        </w:rPr>
        <w:t xml:space="preserve">. </w:t>
      </w:r>
      <w:r w:rsidR="00F52DE7">
        <w:rPr>
          <w:rFonts w:ascii="Baskerville" w:hAnsi="Baskerville" w:cs="Calibri"/>
        </w:rPr>
        <w:t>We accept online payments and cash payments.</w:t>
      </w:r>
    </w:p>
    <w:p w14:paraId="3D7AF261" w14:textId="77777777" w:rsidR="00586DDF" w:rsidRDefault="00586DDF" w:rsidP="00DD763E">
      <w:pPr>
        <w:spacing w:line="276" w:lineRule="auto"/>
        <w:jc w:val="both"/>
        <w:rPr>
          <w:rFonts w:ascii="Baskerville" w:hAnsi="Baskerville" w:cs="Calibri"/>
        </w:rPr>
      </w:pPr>
    </w:p>
    <w:p w14:paraId="30B15984" w14:textId="152EDBC9" w:rsidR="00A213E2" w:rsidRPr="004B1F7B" w:rsidRDefault="00DD763E" w:rsidP="00DD763E">
      <w:pPr>
        <w:spacing w:line="276" w:lineRule="auto"/>
        <w:jc w:val="both"/>
        <w:rPr>
          <w:rFonts w:ascii="Baskerville" w:hAnsi="Baskerville" w:cs="Calibri"/>
        </w:rPr>
      </w:pPr>
      <w:r w:rsidRPr="004B1F7B">
        <w:rPr>
          <w:rFonts w:ascii="Baskerville" w:hAnsi="Baskerville" w:cs="Calibri"/>
        </w:rPr>
        <w:t xml:space="preserve">Call-In Users are expected to pay </w:t>
      </w:r>
      <w:r w:rsidR="00542813">
        <w:rPr>
          <w:rFonts w:ascii="Baskerville" w:hAnsi="Baskerville" w:cs="Calibri"/>
        </w:rPr>
        <w:t>in cash at drop off and cannot leave their child in our care until payment has been received</w:t>
      </w:r>
      <w:r w:rsidR="00A73A52">
        <w:rPr>
          <w:rFonts w:ascii="Baskerville" w:hAnsi="Baskerville" w:cs="Calibri"/>
        </w:rPr>
        <w:t xml:space="preserve">. </w:t>
      </w:r>
      <w:r w:rsidR="00542813">
        <w:rPr>
          <w:rFonts w:ascii="Baskerville" w:hAnsi="Baskerville" w:cs="Calibri"/>
        </w:rPr>
        <w:t xml:space="preserve">No exceptions will be made. </w:t>
      </w:r>
      <w:r w:rsidR="000A19FC">
        <w:rPr>
          <w:rFonts w:ascii="Baskerville" w:hAnsi="Baskerville" w:cs="Calibri"/>
        </w:rPr>
        <w:t>If Call-In</w:t>
      </w:r>
      <w:r w:rsidR="000D49A2">
        <w:rPr>
          <w:rFonts w:ascii="Baskerville" w:hAnsi="Baskerville" w:cs="Calibri"/>
        </w:rPr>
        <w:t xml:space="preserve"> users</w:t>
      </w:r>
      <w:r w:rsidR="000A19FC">
        <w:rPr>
          <w:rFonts w:ascii="Baskerville" w:hAnsi="Baskerville" w:cs="Calibri"/>
        </w:rPr>
        <w:t xml:space="preserve"> book and </w:t>
      </w:r>
      <w:r w:rsidR="008B757C">
        <w:rPr>
          <w:rFonts w:ascii="Baskerville" w:hAnsi="Baskerville" w:cs="Calibri"/>
        </w:rPr>
        <w:t>do</w:t>
      </w:r>
      <w:r w:rsidR="00542813">
        <w:rPr>
          <w:rFonts w:ascii="Baskerville" w:hAnsi="Baskerville" w:cs="Calibri"/>
        </w:rPr>
        <w:t xml:space="preserve"> not attend as scheduled</w:t>
      </w:r>
      <w:r w:rsidR="000A19FC">
        <w:rPr>
          <w:rFonts w:ascii="Baskerville" w:hAnsi="Baskerville" w:cs="Calibri"/>
        </w:rPr>
        <w:t xml:space="preserve">, they will </w:t>
      </w:r>
      <w:r w:rsidR="00542813">
        <w:rPr>
          <w:rFonts w:ascii="Baskerville" w:hAnsi="Baskerville" w:cs="Calibri"/>
        </w:rPr>
        <w:t xml:space="preserve">be billed and must pay all outstanding fees before they can use our services again. </w:t>
      </w:r>
    </w:p>
    <w:p w14:paraId="17C81447" w14:textId="77777777" w:rsidR="00CB2795" w:rsidRDefault="00CB2795" w:rsidP="00DD763E">
      <w:pPr>
        <w:spacing w:line="276" w:lineRule="auto"/>
        <w:jc w:val="both"/>
        <w:rPr>
          <w:rFonts w:ascii="Baskerville" w:hAnsi="Baskerville" w:cs="Calibri"/>
        </w:rPr>
      </w:pPr>
    </w:p>
    <w:p w14:paraId="1EC3F479" w14:textId="77777777" w:rsidR="0013038A" w:rsidRDefault="00DD763E" w:rsidP="00DD763E">
      <w:pPr>
        <w:spacing w:line="276" w:lineRule="auto"/>
        <w:jc w:val="both"/>
        <w:rPr>
          <w:rFonts w:ascii="Baskerville" w:hAnsi="Baskerville" w:cs="Calibri"/>
        </w:rPr>
      </w:pPr>
      <w:r w:rsidRPr="004B1F7B">
        <w:rPr>
          <w:rFonts w:ascii="Baskerville" w:hAnsi="Baskerville" w:cs="Calibri"/>
        </w:rPr>
        <w:t xml:space="preserve">In the event that a statement of account is not paid by the due date specified, a 5% interest charge </w:t>
      </w:r>
      <w:r w:rsidR="00952C55" w:rsidRPr="004B1F7B">
        <w:rPr>
          <w:rFonts w:ascii="Baskerville" w:hAnsi="Baskerville" w:cs="Calibri"/>
        </w:rPr>
        <w:t>would</w:t>
      </w:r>
      <w:r w:rsidRPr="004B1F7B">
        <w:rPr>
          <w:rFonts w:ascii="Baskerville" w:hAnsi="Baskerville" w:cs="Calibri"/>
        </w:rPr>
        <w:t xml:space="preserve"> be added to your balance. Written notice of late payment will be given</w:t>
      </w:r>
      <w:r w:rsidR="00952C55">
        <w:rPr>
          <w:rFonts w:ascii="Baskerville" w:hAnsi="Baskerville" w:cs="Calibri"/>
        </w:rPr>
        <w:t xml:space="preserve"> </w:t>
      </w:r>
      <w:r w:rsidRPr="004B1F7B">
        <w:rPr>
          <w:rFonts w:ascii="Baskerville" w:hAnsi="Baskerville" w:cs="Calibri"/>
        </w:rPr>
        <w:t xml:space="preserve">– payment arrangements will need to be made immediately. Failure to make timely payments will result in termination of the care arrangement. </w:t>
      </w:r>
    </w:p>
    <w:p w14:paraId="6C617173" w14:textId="77777777" w:rsidR="00606D9C" w:rsidRDefault="00606D9C" w:rsidP="00DD763E">
      <w:pPr>
        <w:spacing w:line="276" w:lineRule="auto"/>
        <w:jc w:val="both"/>
        <w:rPr>
          <w:rFonts w:ascii="Baskerville" w:hAnsi="Baskerville" w:cs="Calibri"/>
        </w:rPr>
      </w:pPr>
    </w:p>
    <w:p w14:paraId="714A3772" w14:textId="473DF531" w:rsidR="00606D9C" w:rsidRDefault="00606D9C" w:rsidP="00DD763E">
      <w:pPr>
        <w:spacing w:line="276" w:lineRule="auto"/>
        <w:jc w:val="both"/>
        <w:rPr>
          <w:rFonts w:ascii="Baskerville" w:hAnsi="Baskerville" w:cs="Calibri"/>
        </w:rPr>
      </w:pPr>
      <w:r>
        <w:rPr>
          <w:rFonts w:ascii="Baskerville" w:hAnsi="Baskerville" w:cs="Calibri"/>
        </w:rPr>
        <w:t xml:space="preserve">Annual receipts are issued for income tax purposes. </w:t>
      </w:r>
    </w:p>
    <w:p w14:paraId="5E867F6D" w14:textId="77777777" w:rsidR="000A19FC" w:rsidRDefault="000A19FC" w:rsidP="00DD763E">
      <w:pPr>
        <w:spacing w:line="276" w:lineRule="auto"/>
        <w:jc w:val="both"/>
        <w:rPr>
          <w:rFonts w:ascii="Baskerville" w:hAnsi="Baskerville" w:cs="Calibri"/>
        </w:rPr>
      </w:pPr>
    </w:p>
    <w:p w14:paraId="68D35EA6" w14:textId="77777777" w:rsidR="00091C20" w:rsidRPr="0050077F" w:rsidRDefault="00091C20" w:rsidP="00DD763E">
      <w:pPr>
        <w:spacing w:line="276" w:lineRule="auto"/>
        <w:jc w:val="both"/>
        <w:rPr>
          <w:rFonts w:ascii="Baskerville" w:hAnsi="Baskerville" w:cs="Calibri"/>
        </w:rPr>
      </w:pPr>
    </w:p>
    <w:p w14:paraId="0FE2EF48" w14:textId="77777777" w:rsidR="00DD763E" w:rsidRPr="006F59E3" w:rsidRDefault="00542813" w:rsidP="00DD763E">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64384" behindDoc="1" locked="0" layoutInCell="1" allowOverlap="1" wp14:anchorId="38F68338" wp14:editId="6414BE07">
                <wp:simplePos x="0" y="0"/>
                <wp:positionH relativeFrom="column">
                  <wp:posOffset>0</wp:posOffset>
                </wp:positionH>
                <wp:positionV relativeFrom="paragraph">
                  <wp:posOffset>214630</wp:posOffset>
                </wp:positionV>
                <wp:extent cx="4457700" cy="0"/>
                <wp:effectExtent l="25400" t="24130" r="38100" b="39370"/>
                <wp:wrapThrough wrapText="bothSides">
                  <wp:wrapPolygon edited="0">
                    <wp:start x="-117" y="-2147483648"/>
                    <wp:lineTo x="-117" y="-2147483648"/>
                    <wp:lineTo x="21717" y="-2147483648"/>
                    <wp:lineTo x="21717" y="-2147483648"/>
                    <wp:lineTo x="-117" y="-2147483648"/>
                  </wp:wrapPolygon>
                </wp:wrapThrough>
                <wp:docPr id="3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351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h6Urw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" strokecolor="#4bacc6" strokeweight="1.5pt">
                <v:stroke dashstyle="1 1" endcap="round"/>
                <v:shadow color="#000004" opacity="24903f" mv:blur="25400f" origin=",.5" offset="0,1pt"/>
                <w10:wrap type="through"/>
              </v:line>
            </w:pict>
          </mc:Fallback>
        </mc:AlternateContent>
      </w:r>
      <w:r w:rsidR="00DD763E" w:rsidRPr="006F59E3">
        <w:rPr>
          <w:rFonts w:ascii="Baskerville" w:hAnsi="Baskerville" w:cs="Calibri"/>
          <w:b/>
          <w:color w:val="4BACC6"/>
        </w:rPr>
        <w:t>OTHER CHARGES</w:t>
      </w:r>
    </w:p>
    <w:p w14:paraId="100262FE" w14:textId="188AB589" w:rsidR="00DD763E" w:rsidRDefault="00DD763E" w:rsidP="00DD763E">
      <w:pPr>
        <w:spacing w:line="276" w:lineRule="auto"/>
        <w:jc w:val="both"/>
        <w:rPr>
          <w:rFonts w:ascii="Baskerville" w:hAnsi="Baskerville" w:cs="Calibri"/>
        </w:rPr>
      </w:pPr>
      <w:r>
        <w:rPr>
          <w:rFonts w:ascii="Baskerville" w:hAnsi="Baskerville" w:cs="Calibri"/>
        </w:rPr>
        <w:t xml:space="preserve">A late fee of </w:t>
      </w:r>
      <w:r w:rsidRPr="004B1F7B">
        <w:rPr>
          <w:rFonts w:ascii="Baskerville" w:hAnsi="Baskerville" w:cs="Calibri"/>
        </w:rPr>
        <w:t xml:space="preserve">$5.00 for every 15 minutes over 12 hours will apply if needed. </w:t>
      </w:r>
      <w:r>
        <w:rPr>
          <w:rFonts w:ascii="Baskerville" w:hAnsi="Baskerville" w:cs="Calibri"/>
        </w:rPr>
        <w:t xml:space="preserve">In the event that you go over your scheduled block of time, </w:t>
      </w:r>
      <w:r w:rsidRPr="004B1F7B">
        <w:rPr>
          <w:rFonts w:ascii="Baskerville" w:hAnsi="Baskerville" w:cs="Calibri"/>
        </w:rPr>
        <w:t>you have a 15-minute window before you would be moved to an</w:t>
      </w:r>
      <w:r>
        <w:rPr>
          <w:rFonts w:ascii="Baskerville" w:hAnsi="Baskerville" w:cs="Calibri"/>
        </w:rPr>
        <w:t>d charged for the next block. If you do not attend as scheduled and fail to communicate with the Centre, you must pay for the block of time that was scheduled.</w:t>
      </w:r>
      <w:r w:rsidR="00091C20">
        <w:rPr>
          <w:rFonts w:ascii="Baskerville" w:hAnsi="Baskerville" w:cs="Calibri"/>
        </w:rPr>
        <w:t xml:space="preserve"> </w:t>
      </w:r>
    </w:p>
    <w:p w14:paraId="1C630EE8" w14:textId="77777777" w:rsidR="002E1F43" w:rsidRDefault="002E1F43" w:rsidP="00DD763E">
      <w:pPr>
        <w:spacing w:line="276" w:lineRule="auto"/>
        <w:jc w:val="both"/>
        <w:rPr>
          <w:rFonts w:ascii="Baskerville" w:hAnsi="Baskerville" w:cs="Calibri"/>
        </w:rPr>
      </w:pPr>
    </w:p>
    <w:p w14:paraId="1F3F8E5C" w14:textId="4DCF960F" w:rsidR="002E1F43" w:rsidRDefault="002E1F43" w:rsidP="00DD763E">
      <w:pPr>
        <w:spacing w:line="276" w:lineRule="auto"/>
        <w:jc w:val="both"/>
        <w:rPr>
          <w:rFonts w:ascii="Baskerville" w:hAnsi="Baskerville" w:cs="Calibri"/>
        </w:rPr>
      </w:pPr>
      <w:r>
        <w:rPr>
          <w:rFonts w:ascii="Baskerville" w:hAnsi="Baskerville" w:cs="Calibri"/>
        </w:rPr>
        <w:t>If you (or another adult in your place) drop-off your child without first communicating with staff to make child care arrangements</w:t>
      </w:r>
      <w:r w:rsidR="00795795">
        <w:rPr>
          <w:rFonts w:ascii="Baskerville" w:hAnsi="Baskerville" w:cs="Calibri"/>
        </w:rPr>
        <w:t>, or if your child arrives by school</w:t>
      </w:r>
      <w:r>
        <w:rPr>
          <w:rFonts w:ascii="Baskerville" w:hAnsi="Baskerville" w:cs="Calibri"/>
        </w:rPr>
        <w:t xml:space="preserve"> bus without prior notice, an </w:t>
      </w:r>
      <w:r w:rsidR="0017554A">
        <w:rPr>
          <w:rFonts w:ascii="Baskerville" w:hAnsi="Baskerville" w:cs="Calibri"/>
        </w:rPr>
        <w:t>additional $10.00 fee will be added to your invoice. It is important for Call-In users to verify availability of care, as the Ministry of Education determines staff to child ratios an</w:t>
      </w:r>
      <w:r w:rsidR="00F95DAF">
        <w:rPr>
          <w:rFonts w:ascii="Baskerville" w:hAnsi="Baskerville" w:cs="Calibri"/>
        </w:rPr>
        <w:t>d we, as a licensed child care c</w:t>
      </w:r>
      <w:r w:rsidR="0017554A">
        <w:rPr>
          <w:rFonts w:ascii="Baskerville" w:hAnsi="Baskerville" w:cs="Calibri"/>
        </w:rPr>
        <w:t xml:space="preserve">entre, must adhere to them. </w:t>
      </w:r>
    </w:p>
    <w:p w14:paraId="469C68D7" w14:textId="77777777" w:rsidR="0013038A" w:rsidRDefault="0013038A" w:rsidP="00DD763E">
      <w:pPr>
        <w:spacing w:line="276" w:lineRule="auto"/>
        <w:jc w:val="both"/>
        <w:rPr>
          <w:rFonts w:ascii="Baskerville" w:hAnsi="Baskerville" w:cs="Calibri"/>
        </w:rPr>
      </w:pPr>
    </w:p>
    <w:p w14:paraId="796ECD47" w14:textId="77777777" w:rsidR="00091C20" w:rsidRDefault="00091C20" w:rsidP="00DD763E">
      <w:pPr>
        <w:spacing w:line="276" w:lineRule="auto"/>
        <w:jc w:val="both"/>
        <w:rPr>
          <w:rFonts w:ascii="Baskerville" w:hAnsi="Baskerville" w:cs="Calibri"/>
        </w:rPr>
      </w:pPr>
    </w:p>
    <w:p w14:paraId="2AC62072" w14:textId="77777777" w:rsidR="00DD763E" w:rsidRPr="006F59E3" w:rsidRDefault="00542813" w:rsidP="00DD763E">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66432" behindDoc="1" locked="0" layoutInCell="1" allowOverlap="1" wp14:anchorId="0ACB05B6" wp14:editId="29A6D190">
                <wp:simplePos x="0" y="0"/>
                <wp:positionH relativeFrom="column">
                  <wp:posOffset>0</wp:posOffset>
                </wp:positionH>
                <wp:positionV relativeFrom="paragraph">
                  <wp:posOffset>217170</wp:posOffset>
                </wp:positionV>
                <wp:extent cx="4457700" cy="0"/>
                <wp:effectExtent l="25400" t="26670" r="38100" b="36830"/>
                <wp:wrapThrough wrapText="bothSides">
                  <wp:wrapPolygon edited="0">
                    <wp:start x="-117" y="-2147483648"/>
                    <wp:lineTo x="-117" y="-2147483648"/>
                    <wp:lineTo x="21717" y="-2147483648"/>
                    <wp:lineTo x="21717" y="-2147483648"/>
                    <wp:lineTo x="-117" y="-2147483648"/>
                  </wp:wrapPolygon>
                </wp:wrapThrough>
                <wp:docPr id="3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351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hYg7w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" strokecolor="#4bacc6" strokeweight="1.5pt">
                <v:stroke dashstyle="1 1" endcap="round"/>
                <v:shadow color="#000004" opacity="24903f" mv:blur="25400f" origin=",.5" offset="0,1pt"/>
                <w10:wrap type="through"/>
              </v:line>
            </w:pict>
          </mc:Fallback>
        </mc:AlternateContent>
      </w:r>
      <w:r w:rsidR="00DD763E" w:rsidRPr="006F59E3">
        <w:rPr>
          <w:rFonts w:ascii="Baskerville" w:hAnsi="Baskerville" w:cs="Calibri"/>
          <w:b/>
          <w:color w:val="4BACC6"/>
        </w:rPr>
        <w:t>SCHEDULES</w:t>
      </w:r>
    </w:p>
    <w:p w14:paraId="0DD76E70" w14:textId="77777777" w:rsidR="00DD763E" w:rsidRDefault="00AF15D7" w:rsidP="00DD763E">
      <w:pPr>
        <w:spacing w:line="276" w:lineRule="auto"/>
        <w:jc w:val="both"/>
        <w:rPr>
          <w:rFonts w:ascii="Baskerville" w:hAnsi="Baskerville" w:cs="Calibri"/>
        </w:rPr>
      </w:pPr>
      <w:r w:rsidRPr="00D73683">
        <w:rPr>
          <w:rFonts w:ascii="Baskerville" w:hAnsi="Baskerville" w:cs="Calibri"/>
        </w:rPr>
        <w:t>Full-Time and Part-Time</w:t>
      </w:r>
      <w:r w:rsidR="00DD763E">
        <w:rPr>
          <w:rFonts w:ascii="Baskerville" w:hAnsi="Baskerville" w:cs="Calibri"/>
        </w:rPr>
        <w:t xml:space="preserve"> users are expected to complete and submit a monthly schedule by the due date.</w:t>
      </w:r>
      <w:r w:rsidR="00E97BA8">
        <w:rPr>
          <w:rFonts w:ascii="Baskerville" w:hAnsi="Baskerville" w:cs="Calibri"/>
        </w:rPr>
        <w:t xml:space="preserve"> </w:t>
      </w:r>
      <w:r w:rsidR="00B7469D">
        <w:rPr>
          <w:rFonts w:ascii="Baskerville" w:hAnsi="Baskerville" w:cs="Calibri"/>
        </w:rPr>
        <w:t xml:space="preserve">If they submit their schedule after the due date, a $20 invoicing fee will be charged. </w:t>
      </w:r>
      <w:r w:rsidR="00E97BA8" w:rsidRPr="00D73683">
        <w:rPr>
          <w:rFonts w:ascii="Baskerville" w:hAnsi="Baskerville" w:cs="Calibri"/>
        </w:rPr>
        <w:t>If they do not</w:t>
      </w:r>
      <w:r w:rsidR="00B7469D">
        <w:rPr>
          <w:rFonts w:ascii="Baskerville" w:hAnsi="Baskerville" w:cs="Calibri"/>
        </w:rPr>
        <w:t xml:space="preserve"> provide a schedule, </w:t>
      </w:r>
      <w:r w:rsidR="00E97BA8" w:rsidRPr="00D73683">
        <w:rPr>
          <w:rFonts w:ascii="Baskerville" w:hAnsi="Baskerville" w:cs="Calibri"/>
        </w:rPr>
        <w:t>their child(ren) will not be included on our attendance list. If a parent</w:t>
      </w:r>
      <w:r w:rsidR="00B7469D">
        <w:rPr>
          <w:rFonts w:ascii="Baskerville" w:hAnsi="Baskerville" w:cs="Calibri"/>
        </w:rPr>
        <w:t xml:space="preserve"> </w:t>
      </w:r>
      <w:r w:rsidR="00E97BA8" w:rsidRPr="00D73683">
        <w:rPr>
          <w:rFonts w:ascii="Baskerville" w:hAnsi="Baskerville" w:cs="Calibri"/>
        </w:rPr>
        <w:t xml:space="preserve">still wishes to use our services, they can do so as a Call-In user. </w:t>
      </w:r>
      <w:r w:rsidR="00F75FBC">
        <w:rPr>
          <w:rFonts w:ascii="Baskerville" w:hAnsi="Baskerville" w:cs="Calibri"/>
        </w:rPr>
        <w:t>Once a schedule has been</w:t>
      </w:r>
      <w:r w:rsidR="00952C55">
        <w:rPr>
          <w:rFonts w:ascii="Baskerville" w:hAnsi="Baskerville" w:cs="Calibri"/>
        </w:rPr>
        <w:t xml:space="preserve"> submitted, changes cannot be made. For absences, credit</w:t>
      </w:r>
      <w:r w:rsidR="006A5A5C">
        <w:rPr>
          <w:rFonts w:ascii="Baskerville" w:hAnsi="Baskerville" w:cs="Calibri"/>
        </w:rPr>
        <w:t xml:space="preserve"> time will be used if available</w:t>
      </w:r>
      <w:r w:rsidR="00952C55">
        <w:rPr>
          <w:rFonts w:ascii="Baskerville" w:hAnsi="Baskerville" w:cs="Calibri"/>
        </w:rPr>
        <w:t xml:space="preserve"> or the</w:t>
      </w:r>
      <w:r w:rsidR="000033F3">
        <w:rPr>
          <w:rFonts w:ascii="Baskerville" w:hAnsi="Baskerville" w:cs="Calibri"/>
        </w:rPr>
        <w:t xml:space="preserve"> day will be paid</w:t>
      </w:r>
      <w:r w:rsidR="006A5A5C">
        <w:rPr>
          <w:rFonts w:ascii="Baskerville" w:hAnsi="Baskerville" w:cs="Calibri"/>
        </w:rPr>
        <w:t>. Additions can be made on a Call-In basis.</w:t>
      </w:r>
    </w:p>
    <w:p w14:paraId="1CB47AEF" w14:textId="77777777" w:rsidR="00E97BA8" w:rsidRDefault="00E97BA8" w:rsidP="00DD763E">
      <w:pPr>
        <w:spacing w:line="276" w:lineRule="auto"/>
        <w:jc w:val="both"/>
        <w:rPr>
          <w:rFonts w:ascii="Baskerville" w:hAnsi="Baskerville" w:cs="Calibri"/>
        </w:rPr>
      </w:pPr>
    </w:p>
    <w:p w14:paraId="52DCD7CC" w14:textId="77777777" w:rsidR="00E97BA8" w:rsidRDefault="00E97BA8" w:rsidP="00DD763E">
      <w:pPr>
        <w:spacing w:line="276" w:lineRule="auto"/>
        <w:jc w:val="both"/>
        <w:rPr>
          <w:rFonts w:ascii="Baskerville" w:hAnsi="Baskerville" w:cs="Calibri"/>
        </w:rPr>
      </w:pPr>
      <w:r w:rsidRPr="00E97BA8">
        <w:rPr>
          <w:rFonts w:ascii="Baskerville" w:hAnsi="Baskerville" w:cs="Calibri"/>
          <w:i/>
        </w:rPr>
        <w:t>HiMama</w:t>
      </w:r>
      <w:r w:rsidR="00416A68">
        <w:rPr>
          <w:rFonts w:ascii="Baskerville" w:hAnsi="Baskerville" w:cs="Calibri"/>
        </w:rPr>
        <w:t xml:space="preserve"> and staff Facebook accounts should not be used to provide</w:t>
      </w:r>
      <w:r w:rsidR="000A19FC">
        <w:rPr>
          <w:rFonts w:ascii="Baskerville" w:hAnsi="Baskerville" w:cs="Calibri"/>
        </w:rPr>
        <w:t xml:space="preserve"> </w:t>
      </w:r>
      <w:r w:rsidR="0015146B">
        <w:rPr>
          <w:rFonts w:ascii="Baskerville" w:hAnsi="Baskerville" w:cs="Calibri"/>
        </w:rPr>
        <w:t>schedule</w:t>
      </w:r>
      <w:r w:rsidR="000A19FC">
        <w:rPr>
          <w:rFonts w:ascii="Baskerville" w:hAnsi="Baskerville" w:cs="Calibri"/>
        </w:rPr>
        <w:t>s</w:t>
      </w:r>
      <w:r w:rsidR="0015146B">
        <w:rPr>
          <w:rFonts w:ascii="Baskerville" w:hAnsi="Baskerville" w:cs="Calibri"/>
        </w:rPr>
        <w:t xml:space="preserve">. We ask that you </w:t>
      </w:r>
      <w:r w:rsidR="00B7469D">
        <w:rPr>
          <w:rFonts w:ascii="Baskerville" w:hAnsi="Baskerville" w:cs="Calibri"/>
        </w:rPr>
        <w:t>fill out</w:t>
      </w:r>
      <w:r w:rsidR="0015146B">
        <w:rPr>
          <w:rFonts w:ascii="Baskerville" w:hAnsi="Baskerville" w:cs="Calibri"/>
        </w:rPr>
        <w:t xml:space="preserve"> the </w:t>
      </w:r>
      <w:r w:rsidR="00B7469D">
        <w:rPr>
          <w:rFonts w:ascii="Baskerville" w:hAnsi="Baskerville" w:cs="Calibri"/>
        </w:rPr>
        <w:t xml:space="preserve">copies that we provide on a monthly basis. </w:t>
      </w:r>
      <w:r w:rsidR="0015146B">
        <w:rPr>
          <w:rFonts w:ascii="Baskerville" w:hAnsi="Baskerville" w:cs="Calibri"/>
        </w:rPr>
        <w:t xml:space="preserve">Online copies can </w:t>
      </w:r>
      <w:r w:rsidR="008B5B96">
        <w:rPr>
          <w:rFonts w:ascii="Baskerville" w:hAnsi="Baskerville" w:cs="Calibri"/>
        </w:rPr>
        <w:t xml:space="preserve">also </w:t>
      </w:r>
      <w:r w:rsidR="0015146B">
        <w:rPr>
          <w:rFonts w:ascii="Baskerville" w:hAnsi="Baskerville" w:cs="Calibri"/>
        </w:rPr>
        <w:t xml:space="preserve">be found on our website: </w:t>
      </w:r>
      <w:hyperlink r:id="rId12" w:history="1">
        <w:r w:rsidR="0015146B" w:rsidRPr="00D258FB">
          <w:rPr>
            <w:rStyle w:val="Hyperlink"/>
            <w:rFonts w:ascii="Baskerville" w:hAnsi="Baskerville" w:cs="Calibri"/>
          </w:rPr>
          <w:t>www.chapleauchildcare.ca</w:t>
        </w:r>
      </w:hyperlink>
      <w:r w:rsidR="00542813">
        <w:rPr>
          <w:rFonts w:ascii="Baskerville" w:hAnsi="Baskerville" w:cs="Calibri"/>
        </w:rPr>
        <w:t xml:space="preserve">. They can be printed </w:t>
      </w:r>
      <w:r w:rsidR="0015146B">
        <w:rPr>
          <w:rFonts w:ascii="Baskerville" w:hAnsi="Baskerville" w:cs="Calibri"/>
        </w:rPr>
        <w:t xml:space="preserve">and returned to the Centre, or filled in and emailed to </w:t>
      </w:r>
      <w:hyperlink r:id="rId13" w:history="1">
        <w:r w:rsidR="0015146B" w:rsidRPr="00D258FB">
          <w:rPr>
            <w:rStyle w:val="Hyperlink"/>
            <w:rFonts w:ascii="Baskerville" w:hAnsi="Baskerville" w:cs="Calibri"/>
          </w:rPr>
          <w:t>chapleauchildcare@bellnet.ca</w:t>
        </w:r>
      </w:hyperlink>
      <w:r w:rsidR="0015146B">
        <w:rPr>
          <w:rFonts w:ascii="Baskerville" w:hAnsi="Baskerville" w:cs="Calibri"/>
        </w:rPr>
        <w:t xml:space="preserve">. Please ensure that you indicate the hours of care that you will need so that we may staff accordingly. </w:t>
      </w:r>
    </w:p>
    <w:p w14:paraId="7D4F970E" w14:textId="77777777" w:rsidR="00DD763E" w:rsidRDefault="00DD763E" w:rsidP="00DD763E">
      <w:pPr>
        <w:spacing w:line="276" w:lineRule="auto"/>
        <w:jc w:val="both"/>
        <w:rPr>
          <w:rFonts w:ascii="Baskerville" w:hAnsi="Baskerville" w:cs="Calibri"/>
        </w:rPr>
      </w:pPr>
    </w:p>
    <w:p w14:paraId="7162EE24" w14:textId="77777777" w:rsidR="0013038A" w:rsidRDefault="0013038A" w:rsidP="00DD763E">
      <w:pPr>
        <w:spacing w:line="276" w:lineRule="auto"/>
        <w:jc w:val="both"/>
        <w:rPr>
          <w:rFonts w:ascii="Baskerville" w:hAnsi="Baskerville" w:cs="Calibri"/>
        </w:rPr>
      </w:pPr>
    </w:p>
    <w:p w14:paraId="7B56D73B" w14:textId="77777777" w:rsidR="00C46419" w:rsidRPr="006F59E3" w:rsidRDefault="00542813" w:rsidP="00C46419">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68480" behindDoc="1" locked="0" layoutInCell="1" allowOverlap="1" wp14:anchorId="7FC24EDC" wp14:editId="5C584E0C">
                <wp:simplePos x="0" y="0"/>
                <wp:positionH relativeFrom="column">
                  <wp:posOffset>0</wp:posOffset>
                </wp:positionH>
                <wp:positionV relativeFrom="paragraph">
                  <wp:posOffset>127635</wp:posOffset>
                </wp:positionV>
                <wp:extent cx="4457700" cy="0"/>
                <wp:effectExtent l="25400" t="26035" r="38100" b="37465"/>
                <wp:wrapNone/>
                <wp:docPr id="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51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7ar0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" strokecolor="#4bacc6" strokeweight="1.5pt">
                <v:stroke dashstyle="1 1" endcap="round"/>
                <v:shadow color="#000004" opacity="24903f" mv:blur="25400f" origin=",.5" offset="0,1pt"/>
              </v:line>
            </w:pict>
          </mc:Fallback>
        </mc:AlternateContent>
      </w:r>
      <w:r w:rsidR="00C46419" w:rsidRPr="006A5A5C">
        <w:rPr>
          <w:rFonts w:ascii="Baskerville" w:hAnsi="Baskerville" w:cs="Calibri"/>
          <w:b/>
          <w:color w:val="4BACC6"/>
        </w:rPr>
        <w:t>CREDIT DAYS</w:t>
      </w:r>
    </w:p>
    <w:p w14:paraId="72B822D1" w14:textId="26C49CEB" w:rsidR="0013038A" w:rsidRDefault="00C46419" w:rsidP="00DD763E">
      <w:pPr>
        <w:spacing w:line="276" w:lineRule="auto"/>
        <w:jc w:val="both"/>
        <w:rPr>
          <w:rFonts w:ascii="Baskerville" w:hAnsi="Baskerville" w:cs="Calibri"/>
        </w:rPr>
      </w:pPr>
      <w:r w:rsidRPr="0070594B">
        <w:rPr>
          <w:rFonts w:ascii="Baskerville" w:hAnsi="Baskerville" w:cs="Calibri"/>
        </w:rPr>
        <w:t xml:space="preserve">Children will accumulate up to 36 units of credit time per year, pro-rated on their attendance, at which time fees will not be charged. Parents will be charged for any days booked over </w:t>
      </w:r>
      <w:r>
        <w:rPr>
          <w:rFonts w:ascii="Baskerville" w:hAnsi="Baskerville" w:cs="Calibri"/>
        </w:rPr>
        <w:t xml:space="preserve">and above the allotted amount. </w:t>
      </w:r>
      <w:r w:rsidRPr="0070594B">
        <w:rPr>
          <w:rFonts w:ascii="Baskerville" w:hAnsi="Baskerville" w:cs="Calibri"/>
        </w:rPr>
        <w:t>Credit time must be accumulated prior to use and cannot be carried over year to year.</w:t>
      </w:r>
      <w:r w:rsidR="005F3DBF">
        <w:rPr>
          <w:rFonts w:ascii="Baskerville" w:hAnsi="Baskerville" w:cs="Calibri"/>
        </w:rPr>
        <w:t xml:space="preserve"> </w:t>
      </w:r>
      <w:r w:rsidR="006A5A5C">
        <w:rPr>
          <w:rFonts w:ascii="Baskerville" w:hAnsi="Baskerville" w:cs="Calibri"/>
        </w:rPr>
        <w:t>If a credit day is to be used for vacation, the absence must be indicated on the schedule. If a credit day it to be used for an illness-related absence, the absence and illness must be communicated to the Centre.</w:t>
      </w:r>
    </w:p>
    <w:p w14:paraId="41847A76" w14:textId="77777777" w:rsidR="00BE327A" w:rsidRPr="004B1F7B" w:rsidRDefault="00BE327A" w:rsidP="00DD763E">
      <w:pPr>
        <w:spacing w:line="276" w:lineRule="auto"/>
        <w:jc w:val="both"/>
        <w:rPr>
          <w:rFonts w:ascii="Baskerville" w:hAnsi="Baskerville" w:cs="Calibri"/>
        </w:rPr>
      </w:pPr>
    </w:p>
    <w:p w14:paraId="1D1C98A6" w14:textId="77777777" w:rsidR="00DD763E" w:rsidRPr="006F59E3" w:rsidRDefault="00542813" w:rsidP="00DD763E">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65408" behindDoc="1" locked="0" layoutInCell="1" allowOverlap="1" wp14:anchorId="42B71394" wp14:editId="0476D9DA">
                <wp:simplePos x="0" y="0"/>
                <wp:positionH relativeFrom="column">
                  <wp:posOffset>0</wp:posOffset>
                </wp:positionH>
                <wp:positionV relativeFrom="paragraph">
                  <wp:posOffset>217170</wp:posOffset>
                </wp:positionV>
                <wp:extent cx="4457700" cy="0"/>
                <wp:effectExtent l="25400" t="26670" r="38100" b="36830"/>
                <wp:wrapThrough wrapText="bothSides">
                  <wp:wrapPolygon edited="0">
                    <wp:start x="-117" y="-2147483648"/>
                    <wp:lineTo x="-117" y="-2147483648"/>
                    <wp:lineTo x="21717" y="-2147483648"/>
                    <wp:lineTo x="21717" y="-2147483648"/>
                    <wp:lineTo x="-117" y="-2147483648"/>
                  </wp:wrapPolygon>
                </wp:wrapThrough>
                <wp:docPr id="3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351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Fui70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" strokecolor="#4bacc6" strokeweight="1.5pt">
                <v:stroke dashstyle="1 1" endcap="round"/>
                <v:shadow color="#000004" opacity="24903f" mv:blur="25400f" origin=",.5" offset="0,1pt"/>
                <w10:wrap type="through"/>
              </v:line>
            </w:pict>
          </mc:Fallback>
        </mc:AlternateContent>
      </w:r>
      <w:r w:rsidR="00DD763E" w:rsidRPr="006F59E3">
        <w:rPr>
          <w:rFonts w:ascii="Baskerville" w:hAnsi="Baskerville" w:cs="Calibri"/>
          <w:b/>
          <w:color w:val="4BACC6"/>
        </w:rPr>
        <w:t>TERMINATION</w:t>
      </w:r>
    </w:p>
    <w:p w14:paraId="6D18E15B" w14:textId="77777777" w:rsidR="0010328A" w:rsidRDefault="0010328A" w:rsidP="00DD763E">
      <w:pPr>
        <w:spacing w:line="276" w:lineRule="auto"/>
        <w:jc w:val="both"/>
        <w:rPr>
          <w:rFonts w:ascii="Baskerville" w:hAnsi="Baskerville" w:cs="Calibri"/>
        </w:rPr>
      </w:pPr>
      <w:r>
        <w:rPr>
          <w:rFonts w:ascii="Baskerville" w:hAnsi="Baskerville" w:cs="Calibri"/>
        </w:rPr>
        <w:t>Parents are required to give</w:t>
      </w:r>
      <w:r w:rsidR="00D73683">
        <w:rPr>
          <w:rFonts w:ascii="Baskerville" w:hAnsi="Baskerville" w:cs="Calibri"/>
        </w:rPr>
        <w:t xml:space="preserve"> a</w:t>
      </w:r>
      <w:r w:rsidR="00DD763E" w:rsidRPr="004B1F7B">
        <w:rPr>
          <w:rFonts w:ascii="Baskerville" w:hAnsi="Baskerville" w:cs="Calibri"/>
        </w:rPr>
        <w:t xml:space="preserve"> </w:t>
      </w:r>
      <w:r w:rsidR="00D73683">
        <w:rPr>
          <w:rFonts w:ascii="Baskerville" w:hAnsi="Baskerville" w:cs="Calibri"/>
        </w:rPr>
        <w:t>one-month</w:t>
      </w:r>
      <w:r w:rsidR="00DD763E" w:rsidRPr="004B1F7B">
        <w:rPr>
          <w:rFonts w:ascii="Baskerville" w:hAnsi="Baskerville" w:cs="Calibri"/>
        </w:rPr>
        <w:t xml:space="preserve"> notice when they are planning to withdraw their child from the program</w:t>
      </w:r>
      <w:r>
        <w:rPr>
          <w:rFonts w:ascii="Baskerville" w:hAnsi="Baskerville" w:cs="Calibri"/>
        </w:rPr>
        <w:t>,</w:t>
      </w:r>
      <w:r w:rsidR="00DD763E" w:rsidRPr="004B1F7B">
        <w:rPr>
          <w:rFonts w:ascii="Baskerville" w:hAnsi="Baskerville" w:cs="Calibri"/>
        </w:rPr>
        <w:t xml:space="preserve"> or their deposit will be applied in lieu of notice. </w:t>
      </w:r>
      <w:r>
        <w:rPr>
          <w:rFonts w:ascii="Baskerville" w:hAnsi="Baskerville" w:cs="Calibri"/>
        </w:rPr>
        <w:t>If the parent paid no deposit and has no credit days left to use, they will be billed. When notice</w:t>
      </w:r>
      <w:r w:rsidR="00DD763E" w:rsidRPr="004B1F7B">
        <w:rPr>
          <w:rFonts w:ascii="Baskerville" w:hAnsi="Baskerville" w:cs="Calibri"/>
        </w:rPr>
        <w:t xml:space="preserve"> is given, your deposit will be applied to your final statement to reduce the amount due. If there i</w:t>
      </w:r>
      <w:r w:rsidR="00DD763E">
        <w:rPr>
          <w:rFonts w:ascii="Baskerville" w:hAnsi="Baskerville" w:cs="Calibri"/>
        </w:rPr>
        <w:t>s no amount due, a refund</w:t>
      </w:r>
      <w:r w:rsidR="00DD763E" w:rsidRPr="004B1F7B">
        <w:rPr>
          <w:rFonts w:ascii="Baskerville" w:hAnsi="Baskerville" w:cs="Calibri"/>
        </w:rPr>
        <w:t xml:space="preserve"> will be issued to you.</w:t>
      </w:r>
    </w:p>
    <w:p w14:paraId="6E8A6414" w14:textId="77777777" w:rsidR="0010328A" w:rsidRDefault="0010328A" w:rsidP="00DD763E">
      <w:pPr>
        <w:spacing w:line="276" w:lineRule="auto"/>
        <w:jc w:val="both"/>
        <w:rPr>
          <w:rFonts w:ascii="Baskerville" w:hAnsi="Baskerville" w:cs="Calibri"/>
        </w:rPr>
      </w:pPr>
    </w:p>
    <w:p w14:paraId="4E2E5591" w14:textId="77777777" w:rsidR="0050077F" w:rsidRPr="006A5A5C" w:rsidRDefault="00DD763E" w:rsidP="006A5A5C">
      <w:pPr>
        <w:spacing w:line="276" w:lineRule="auto"/>
        <w:jc w:val="both"/>
        <w:rPr>
          <w:rFonts w:ascii="Baskerville" w:hAnsi="Baskerville" w:cs="Calibri"/>
        </w:rPr>
      </w:pPr>
      <w:r w:rsidRPr="004B1F7B">
        <w:rPr>
          <w:rFonts w:ascii="Baskerville" w:hAnsi="Baskerville" w:cs="Calibri"/>
        </w:rPr>
        <w:t xml:space="preserve">If you do not use </w:t>
      </w:r>
      <w:r>
        <w:rPr>
          <w:rFonts w:ascii="Baskerville" w:hAnsi="Baskerville" w:cs="Calibri"/>
        </w:rPr>
        <w:t>care as scheduled</w:t>
      </w:r>
      <w:r w:rsidRPr="004B1F7B">
        <w:rPr>
          <w:rFonts w:ascii="Baskerville" w:hAnsi="Baskerville" w:cs="Calibri"/>
        </w:rPr>
        <w:t xml:space="preserve"> and you are not communicating with us</w:t>
      </w:r>
      <w:r>
        <w:rPr>
          <w:rFonts w:ascii="Baskerville" w:hAnsi="Baskerville" w:cs="Calibri"/>
        </w:rPr>
        <w:t xml:space="preserve">, </w:t>
      </w:r>
      <w:r w:rsidRPr="004B1F7B">
        <w:rPr>
          <w:rFonts w:ascii="Baskerville" w:hAnsi="Baskerville" w:cs="Calibri"/>
        </w:rPr>
        <w:t>we reserve the right to terminate the arrangement and apply your deposit to your account. You would t</w:t>
      </w:r>
      <w:r w:rsidR="00542813">
        <w:rPr>
          <w:rFonts w:ascii="Baskerville" w:hAnsi="Baskerville" w:cs="Calibri"/>
        </w:rPr>
        <w:t>hen need to re-enrol</w:t>
      </w:r>
      <w:r w:rsidR="0010328A">
        <w:rPr>
          <w:rFonts w:ascii="Baskerville" w:hAnsi="Baskerville" w:cs="Calibri"/>
        </w:rPr>
        <w:t xml:space="preserve"> to use our</w:t>
      </w:r>
      <w:r w:rsidRPr="004B1F7B">
        <w:rPr>
          <w:rFonts w:ascii="Baskerville" w:hAnsi="Baskerville" w:cs="Calibri"/>
        </w:rPr>
        <w:t xml:space="preserve"> service. </w:t>
      </w:r>
      <w:r w:rsidR="0010328A">
        <w:rPr>
          <w:rFonts w:ascii="Baskerville" w:hAnsi="Baskerville" w:cs="Calibri"/>
        </w:rPr>
        <w:t xml:space="preserve">Administrative staff conduct an </w:t>
      </w:r>
      <w:r w:rsidR="0010328A" w:rsidRPr="00012A14">
        <w:rPr>
          <w:rFonts w:ascii="Baskerville" w:hAnsi="Baskerville" w:cs="Calibri"/>
        </w:rPr>
        <w:t>annual update of all open</w:t>
      </w:r>
      <w:r w:rsidR="00AF15D7" w:rsidRPr="00012A14">
        <w:rPr>
          <w:rFonts w:ascii="Baskerville" w:hAnsi="Baskerville" w:cs="Calibri"/>
        </w:rPr>
        <w:t xml:space="preserve"> </w:t>
      </w:r>
      <w:r w:rsidR="0010328A" w:rsidRPr="00012A14">
        <w:rPr>
          <w:rFonts w:ascii="Baskerville" w:hAnsi="Baskerville" w:cs="Calibri"/>
        </w:rPr>
        <w:t>child files by reachin</w:t>
      </w:r>
      <w:r w:rsidR="00012A14" w:rsidRPr="00012A14">
        <w:rPr>
          <w:rFonts w:ascii="Baskerville" w:hAnsi="Baskerville" w:cs="Calibri"/>
        </w:rPr>
        <w:t>g out to parents/caregivers. If we</w:t>
      </w:r>
      <w:r w:rsidR="0010328A" w:rsidRPr="00012A14">
        <w:rPr>
          <w:rFonts w:ascii="Baskerville" w:hAnsi="Baskerville" w:cs="Calibri"/>
        </w:rPr>
        <w:t xml:space="preserve"> do </w:t>
      </w:r>
      <w:r w:rsidR="0052076D" w:rsidRPr="00012A14">
        <w:rPr>
          <w:rFonts w:ascii="Baskerville" w:hAnsi="Baskerville" w:cs="Calibri"/>
        </w:rPr>
        <w:t xml:space="preserve">not </w:t>
      </w:r>
      <w:r w:rsidR="0010328A" w:rsidRPr="00012A14">
        <w:rPr>
          <w:rFonts w:ascii="Baskerville" w:hAnsi="Baskerville" w:cs="Calibri"/>
        </w:rPr>
        <w:t xml:space="preserve">hear back from </w:t>
      </w:r>
      <w:r w:rsidR="00012A14" w:rsidRPr="00012A14">
        <w:rPr>
          <w:rFonts w:ascii="Baskerville" w:hAnsi="Baskerville" w:cs="Calibri"/>
        </w:rPr>
        <w:t>you</w:t>
      </w:r>
      <w:r w:rsidR="000033F3">
        <w:rPr>
          <w:rFonts w:ascii="Baskerville" w:hAnsi="Baskerville" w:cs="Calibri"/>
        </w:rPr>
        <w:t xml:space="preserve"> within one month since contact</w:t>
      </w:r>
      <w:r w:rsidR="00012A14" w:rsidRPr="00012A14">
        <w:rPr>
          <w:rFonts w:ascii="Baskerville" w:hAnsi="Baskerville" w:cs="Calibri"/>
        </w:rPr>
        <w:t xml:space="preserve">, we </w:t>
      </w:r>
      <w:r w:rsidR="0010328A" w:rsidRPr="00012A14">
        <w:rPr>
          <w:rFonts w:ascii="Baskerville" w:hAnsi="Baskerville" w:cs="Calibri"/>
        </w:rPr>
        <w:t>reserve the right to close your child’s file.</w:t>
      </w:r>
      <w:r w:rsidR="0010328A">
        <w:rPr>
          <w:rFonts w:ascii="Baskerville" w:hAnsi="Baskerville" w:cs="Calibri"/>
        </w:rPr>
        <w:t xml:space="preserve">  </w:t>
      </w:r>
    </w:p>
    <w:p w14:paraId="71E6498C" w14:textId="77777777" w:rsidR="00CB2795" w:rsidRDefault="00CB2795" w:rsidP="00426E92">
      <w:pPr>
        <w:rPr>
          <w:rFonts w:ascii="Bradley Hand ITC" w:hAnsi="Bradley Hand ITC" w:cs="Calibri"/>
          <w:b/>
          <w:color w:val="C0504D"/>
          <w:sz w:val="28"/>
          <w:szCs w:val="28"/>
        </w:rPr>
      </w:pPr>
    </w:p>
    <w:p w14:paraId="2AA064B7" w14:textId="77777777" w:rsidR="00CB2795" w:rsidRDefault="00CB2795" w:rsidP="00426E92">
      <w:pPr>
        <w:rPr>
          <w:rFonts w:ascii="Bradley Hand ITC" w:hAnsi="Bradley Hand ITC" w:cs="Calibri"/>
          <w:b/>
          <w:color w:val="C0504D"/>
          <w:sz w:val="28"/>
          <w:szCs w:val="28"/>
        </w:rPr>
      </w:pPr>
    </w:p>
    <w:p w14:paraId="664486D6" w14:textId="77777777" w:rsidR="00CB2795" w:rsidRDefault="00CB2795" w:rsidP="00426E92">
      <w:pPr>
        <w:rPr>
          <w:rFonts w:ascii="Bradley Hand ITC" w:hAnsi="Bradley Hand ITC" w:cs="Calibri"/>
          <w:b/>
          <w:color w:val="C0504D"/>
          <w:sz w:val="28"/>
          <w:szCs w:val="28"/>
        </w:rPr>
      </w:pPr>
    </w:p>
    <w:p w14:paraId="6DF5AF15" w14:textId="77777777" w:rsidR="00CB2795" w:rsidRDefault="00CB2795" w:rsidP="00426E92">
      <w:pPr>
        <w:rPr>
          <w:rFonts w:ascii="Bradley Hand ITC" w:hAnsi="Bradley Hand ITC" w:cs="Calibri"/>
          <w:b/>
          <w:color w:val="C0504D"/>
          <w:sz w:val="28"/>
          <w:szCs w:val="28"/>
        </w:rPr>
      </w:pPr>
    </w:p>
    <w:p w14:paraId="054AB5B0" w14:textId="77777777" w:rsidR="00CB2795" w:rsidRDefault="00CB2795" w:rsidP="00426E92">
      <w:pPr>
        <w:rPr>
          <w:rFonts w:ascii="Bradley Hand ITC" w:hAnsi="Bradley Hand ITC" w:cs="Calibri"/>
          <w:b/>
          <w:color w:val="C0504D"/>
          <w:sz w:val="28"/>
          <w:szCs w:val="28"/>
        </w:rPr>
      </w:pPr>
    </w:p>
    <w:p w14:paraId="1E28DA8F" w14:textId="77777777" w:rsidR="00CB2795" w:rsidRDefault="00CB2795" w:rsidP="00426E92">
      <w:pPr>
        <w:rPr>
          <w:rFonts w:ascii="Bradley Hand ITC" w:hAnsi="Bradley Hand ITC" w:cs="Calibri"/>
          <w:b/>
          <w:color w:val="C0504D"/>
          <w:sz w:val="28"/>
          <w:szCs w:val="28"/>
        </w:rPr>
      </w:pPr>
    </w:p>
    <w:p w14:paraId="20556D94" w14:textId="77777777" w:rsidR="00CB2795" w:rsidRDefault="00CB2795" w:rsidP="00426E92">
      <w:pPr>
        <w:rPr>
          <w:rFonts w:ascii="Bradley Hand ITC" w:hAnsi="Bradley Hand ITC" w:cs="Calibri"/>
          <w:b/>
          <w:color w:val="C0504D"/>
          <w:sz w:val="28"/>
          <w:szCs w:val="28"/>
        </w:rPr>
      </w:pPr>
    </w:p>
    <w:p w14:paraId="08598123" w14:textId="77777777" w:rsidR="00CB2795" w:rsidRDefault="00CB2795" w:rsidP="00426E92">
      <w:pPr>
        <w:rPr>
          <w:rFonts w:ascii="Bradley Hand ITC" w:hAnsi="Bradley Hand ITC" w:cs="Calibri"/>
          <w:b/>
          <w:color w:val="C0504D"/>
          <w:sz w:val="28"/>
          <w:szCs w:val="28"/>
        </w:rPr>
      </w:pPr>
    </w:p>
    <w:p w14:paraId="6CBBE24B" w14:textId="77777777" w:rsidR="00CB2795" w:rsidRDefault="00CB2795" w:rsidP="00426E92">
      <w:pPr>
        <w:rPr>
          <w:rFonts w:ascii="Bradley Hand ITC" w:hAnsi="Bradley Hand ITC" w:cs="Calibri"/>
          <w:b/>
          <w:color w:val="C0504D"/>
          <w:sz w:val="28"/>
          <w:szCs w:val="28"/>
        </w:rPr>
      </w:pPr>
    </w:p>
    <w:p w14:paraId="4720209B" w14:textId="77777777" w:rsidR="00CB2795" w:rsidRDefault="00CB2795" w:rsidP="00426E92">
      <w:pPr>
        <w:rPr>
          <w:rFonts w:ascii="Bradley Hand ITC" w:hAnsi="Bradley Hand ITC" w:cs="Calibri"/>
          <w:b/>
          <w:color w:val="C0504D"/>
          <w:sz w:val="28"/>
          <w:szCs w:val="28"/>
        </w:rPr>
      </w:pPr>
    </w:p>
    <w:p w14:paraId="629570B8" w14:textId="77777777" w:rsidR="00442407" w:rsidRDefault="0050077F" w:rsidP="00426E92">
      <w:pPr>
        <w:rPr>
          <w:rFonts w:ascii="Bradley Hand ITC" w:hAnsi="Bradley Hand ITC" w:cs="Calibri"/>
          <w:b/>
          <w:color w:val="C0504D"/>
          <w:sz w:val="28"/>
          <w:szCs w:val="28"/>
        </w:rPr>
      </w:pPr>
      <w:r>
        <w:rPr>
          <w:rFonts w:ascii="Bradley Hand ITC" w:hAnsi="Bradley Hand ITC" w:cs="Calibri"/>
          <w:b/>
          <w:color w:val="C0504D"/>
          <w:sz w:val="28"/>
          <w:szCs w:val="28"/>
        </w:rPr>
        <w:t>W</w:t>
      </w:r>
      <w:r w:rsidR="00442407" w:rsidRPr="006F59E3">
        <w:rPr>
          <w:rFonts w:ascii="Bradley Hand ITC" w:hAnsi="Bradley Hand ITC" w:cs="Calibri"/>
          <w:b/>
          <w:color w:val="C0504D"/>
          <w:sz w:val="28"/>
          <w:szCs w:val="28"/>
        </w:rPr>
        <w:t xml:space="preserve">hat </w:t>
      </w:r>
      <w:r w:rsidR="00CF47DC" w:rsidRPr="006F59E3">
        <w:rPr>
          <w:rFonts w:ascii="Bradley Hand ITC" w:hAnsi="Bradley Hand ITC" w:cs="Calibri"/>
          <w:b/>
          <w:color w:val="C0504D"/>
          <w:sz w:val="28"/>
          <w:szCs w:val="28"/>
        </w:rPr>
        <w:t>to Bring</w:t>
      </w:r>
    </w:p>
    <w:p w14:paraId="1A1222E8" w14:textId="77777777" w:rsidR="0013038A" w:rsidRPr="0013038A" w:rsidRDefault="0013038A" w:rsidP="00426E92">
      <w:pPr>
        <w:rPr>
          <w:rFonts w:ascii="Baskerville" w:hAnsi="Baskerville" w:cs="Calibri"/>
          <w:b/>
          <w:color w:val="C0504D"/>
        </w:rPr>
      </w:pPr>
    </w:p>
    <w:p w14:paraId="44D1CC83" w14:textId="77777777" w:rsidR="00483872" w:rsidRPr="006F59E3" w:rsidRDefault="00542813" w:rsidP="005B6482">
      <w:pPr>
        <w:spacing w:line="360" w:lineRule="auto"/>
        <w:jc w:val="both"/>
        <w:rPr>
          <w:rFonts w:ascii="Baskerville" w:hAnsi="Baskerville" w:cs="Calibri"/>
          <w:b/>
          <w:color w:val="C0504D"/>
        </w:rPr>
      </w:pPr>
      <w:r>
        <w:rPr>
          <w:rFonts w:ascii="Baskerville" w:hAnsi="Baskerville" w:cs="Calibri"/>
          <w:noProof/>
          <w:color w:val="C0504D"/>
        </w:rPr>
        <mc:AlternateContent>
          <mc:Choice Requires="wps">
            <w:drawing>
              <wp:anchor distT="0" distB="0" distL="114300" distR="114300" simplePos="0" relativeHeight="251642880" behindDoc="1" locked="0" layoutInCell="1" allowOverlap="1" wp14:anchorId="5E9045CD" wp14:editId="5FD2BFDC">
                <wp:simplePos x="0" y="0"/>
                <wp:positionH relativeFrom="column">
                  <wp:posOffset>0</wp:posOffset>
                </wp:positionH>
                <wp:positionV relativeFrom="paragraph">
                  <wp:posOffset>243840</wp:posOffset>
                </wp:positionV>
                <wp:extent cx="4457700" cy="0"/>
                <wp:effectExtent l="25400" t="27940" r="38100" b="35560"/>
                <wp:wrapNone/>
                <wp:docPr id="3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pt" to="351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Vt87sCAAC7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" strokecolor="#c0504d" strokeweight="1.5pt">
                <v:stroke dashstyle="1 1" endcap="round"/>
                <v:shadow color="#000004" opacity="24903f" mv:blur="25400f" origin=",.5" offset="0,1pt"/>
              </v:line>
            </w:pict>
          </mc:Fallback>
        </mc:AlternateContent>
      </w:r>
      <w:r w:rsidR="005B6482" w:rsidRPr="006F59E3">
        <w:rPr>
          <w:rFonts w:ascii="Baskerville" w:hAnsi="Baskerville" w:cs="Calibri"/>
          <w:b/>
          <w:color w:val="C0504D"/>
        </w:rPr>
        <w:t>CLOTHING &amp;</w:t>
      </w:r>
      <w:r w:rsidR="000859C4" w:rsidRPr="006F59E3">
        <w:rPr>
          <w:rFonts w:ascii="Baskerville" w:hAnsi="Baskerville" w:cs="Calibri"/>
          <w:b/>
          <w:color w:val="C0504D"/>
        </w:rPr>
        <w:t xml:space="preserve"> SLEEPING SUPPLIES</w:t>
      </w:r>
    </w:p>
    <w:p w14:paraId="3F9F9A34" w14:textId="77777777" w:rsidR="000F644D" w:rsidRDefault="00442407" w:rsidP="000859C4">
      <w:pPr>
        <w:spacing w:line="276" w:lineRule="auto"/>
        <w:jc w:val="both"/>
        <w:rPr>
          <w:rFonts w:ascii="Baskerville" w:hAnsi="Baskerville" w:cs="Calibri"/>
        </w:rPr>
      </w:pPr>
      <w:r w:rsidRPr="0070594B">
        <w:rPr>
          <w:rFonts w:ascii="Baskerville" w:hAnsi="Baskerville" w:cs="Calibri"/>
        </w:rPr>
        <w:t>All children should be supplied with a ch</w:t>
      </w:r>
      <w:r w:rsidR="00070A5F" w:rsidRPr="0070594B">
        <w:rPr>
          <w:rFonts w:ascii="Baskerville" w:hAnsi="Baskerville" w:cs="Calibri"/>
        </w:rPr>
        <w:t xml:space="preserve">ange of clothing at all times. </w:t>
      </w:r>
      <w:r w:rsidRPr="0070594B">
        <w:rPr>
          <w:rFonts w:ascii="Baskerville" w:hAnsi="Baskerville" w:cs="Calibri"/>
        </w:rPr>
        <w:t>This should include: shirt</w:t>
      </w:r>
      <w:r w:rsidR="00930647" w:rsidRPr="0070594B">
        <w:rPr>
          <w:rFonts w:ascii="Baskerville" w:hAnsi="Baskerville" w:cs="Calibri"/>
        </w:rPr>
        <w:t>,</w:t>
      </w:r>
      <w:r w:rsidRPr="0070594B">
        <w:rPr>
          <w:rFonts w:ascii="Baskerville" w:hAnsi="Baskerville" w:cs="Calibri"/>
        </w:rPr>
        <w:t xml:space="preserve"> underwear, pants and socks.</w:t>
      </w:r>
      <w:r w:rsidR="00070A5F" w:rsidRPr="0070594B">
        <w:rPr>
          <w:rFonts w:ascii="Baskerville" w:hAnsi="Baskerville" w:cs="Calibri"/>
        </w:rPr>
        <w:t xml:space="preserve"> </w:t>
      </w:r>
      <w:r w:rsidRPr="0070594B">
        <w:rPr>
          <w:rFonts w:ascii="Baskerville" w:hAnsi="Baskerville" w:cs="Calibri"/>
        </w:rPr>
        <w:t>Since children participate in outdoor play on a daily basis, please ensure that weather-appropriate clo</w:t>
      </w:r>
      <w:r w:rsidR="00D17E7D">
        <w:rPr>
          <w:rFonts w:ascii="Baskerville" w:hAnsi="Baskerville" w:cs="Calibri"/>
        </w:rPr>
        <w:t xml:space="preserve">thing is provided. (Summer: </w:t>
      </w:r>
      <w:r w:rsidRPr="0070594B">
        <w:rPr>
          <w:rFonts w:ascii="Baskerville" w:hAnsi="Baskerville" w:cs="Calibri"/>
        </w:rPr>
        <w:t xml:space="preserve">bathing suit, towel, </w:t>
      </w:r>
      <w:r w:rsidR="00D17E7D">
        <w:rPr>
          <w:rFonts w:ascii="Baskerville" w:hAnsi="Baskerville" w:cs="Calibri"/>
        </w:rPr>
        <w:t xml:space="preserve">hat, sunscreen, bug spray, etc.) (Winter: hat, mitts, </w:t>
      </w:r>
      <w:r w:rsidRPr="0070594B">
        <w:rPr>
          <w:rFonts w:ascii="Baskerville" w:hAnsi="Baskerville" w:cs="Calibri"/>
        </w:rPr>
        <w:t>coat</w:t>
      </w:r>
      <w:r w:rsidR="00AB4C96" w:rsidRPr="0070594B">
        <w:rPr>
          <w:rFonts w:ascii="Baskerville" w:hAnsi="Baskerville" w:cs="Calibri"/>
        </w:rPr>
        <w:t>,</w:t>
      </w:r>
      <w:r w:rsidR="000859C4" w:rsidRPr="0070594B">
        <w:rPr>
          <w:rFonts w:ascii="Baskerville" w:hAnsi="Baskerville" w:cs="Calibri"/>
        </w:rPr>
        <w:t xml:space="preserve"> ski pants, boots</w:t>
      </w:r>
      <w:r w:rsidR="00D17E7D">
        <w:rPr>
          <w:rFonts w:ascii="Baskerville" w:hAnsi="Baskerville" w:cs="Calibri"/>
        </w:rPr>
        <w:t>.) (R</w:t>
      </w:r>
      <w:r w:rsidR="00AB4C96" w:rsidRPr="0070594B">
        <w:rPr>
          <w:rFonts w:ascii="Baskerville" w:hAnsi="Baskerville" w:cs="Calibri"/>
        </w:rPr>
        <w:t>ainwear for wet d</w:t>
      </w:r>
      <w:r w:rsidR="00D17E7D">
        <w:rPr>
          <w:rFonts w:ascii="Baskerville" w:hAnsi="Baskerville" w:cs="Calibri"/>
        </w:rPr>
        <w:t xml:space="preserve">ays: </w:t>
      </w:r>
      <w:r w:rsidR="00AB4C96" w:rsidRPr="0070594B">
        <w:rPr>
          <w:rFonts w:ascii="Baskerville" w:hAnsi="Baskerville" w:cs="Calibri"/>
        </w:rPr>
        <w:t>boots, raincoats, etc.)</w:t>
      </w:r>
      <w:r w:rsidR="00070A5F" w:rsidRPr="0070594B">
        <w:rPr>
          <w:rFonts w:ascii="Baskerville" w:hAnsi="Baskerville" w:cs="Calibri"/>
        </w:rPr>
        <w:t xml:space="preserve"> </w:t>
      </w:r>
      <w:r w:rsidRPr="0070594B">
        <w:rPr>
          <w:rFonts w:ascii="Baskerville" w:hAnsi="Baskerville" w:cs="Calibri"/>
        </w:rPr>
        <w:t>We keep a supply of extra clothing</w:t>
      </w:r>
      <w:r w:rsidR="000859C4" w:rsidRPr="0070594B">
        <w:rPr>
          <w:rFonts w:ascii="Baskerville" w:hAnsi="Baskerville" w:cs="Calibri"/>
        </w:rPr>
        <w:t xml:space="preserve"> on hand in case of emergency. </w:t>
      </w:r>
      <w:r w:rsidRPr="0070594B">
        <w:rPr>
          <w:rFonts w:ascii="Baskerville" w:hAnsi="Baskerville" w:cs="Calibri"/>
        </w:rPr>
        <w:t>If your child has bee</w:t>
      </w:r>
      <w:r w:rsidR="00930647" w:rsidRPr="0070594B">
        <w:rPr>
          <w:rFonts w:ascii="Baskerville" w:hAnsi="Baskerville" w:cs="Calibri"/>
        </w:rPr>
        <w:t>n</w:t>
      </w:r>
      <w:r w:rsidRPr="0070594B">
        <w:rPr>
          <w:rFonts w:ascii="Baskerville" w:hAnsi="Baskerville" w:cs="Calibri"/>
        </w:rPr>
        <w:t xml:space="preserve"> sent home with </w:t>
      </w:r>
      <w:r w:rsidR="00AB4C96" w:rsidRPr="0070594B">
        <w:rPr>
          <w:rFonts w:ascii="Baskerville" w:hAnsi="Baskerville" w:cs="Calibri"/>
        </w:rPr>
        <w:t>Centre</w:t>
      </w:r>
      <w:r w:rsidRPr="0070594B">
        <w:rPr>
          <w:rFonts w:ascii="Baskerville" w:hAnsi="Baskerville" w:cs="Calibri"/>
        </w:rPr>
        <w:t xml:space="preserve"> clothing, please ensure that these items are washed and returned as soon as possible.</w:t>
      </w:r>
      <w:r w:rsidR="00D17E7D">
        <w:rPr>
          <w:rFonts w:ascii="Baskerville" w:hAnsi="Baskerville" w:cs="Calibri"/>
        </w:rPr>
        <w:t xml:space="preserve"> </w:t>
      </w:r>
      <w:r w:rsidR="0010328A">
        <w:rPr>
          <w:rFonts w:ascii="Baskerville" w:hAnsi="Baskerville" w:cs="Calibri"/>
        </w:rPr>
        <w:t>Children will also need a pair of indoor shoes or slippers.</w:t>
      </w:r>
    </w:p>
    <w:p w14:paraId="68EB83D8" w14:textId="77777777" w:rsidR="00EF6A3D" w:rsidRDefault="00EF6A3D" w:rsidP="000859C4">
      <w:pPr>
        <w:spacing w:line="276" w:lineRule="auto"/>
        <w:jc w:val="both"/>
        <w:rPr>
          <w:rFonts w:ascii="Baskerville" w:hAnsi="Baskerville" w:cs="Calibri"/>
        </w:rPr>
      </w:pPr>
    </w:p>
    <w:p w14:paraId="2E2DF632" w14:textId="77777777" w:rsidR="00B31ED5" w:rsidRPr="0070594B" w:rsidRDefault="00442407" w:rsidP="000859C4">
      <w:pPr>
        <w:spacing w:line="276" w:lineRule="auto"/>
        <w:jc w:val="both"/>
        <w:rPr>
          <w:rFonts w:ascii="Baskerville" w:hAnsi="Baskerville" w:cs="Calibri"/>
        </w:rPr>
      </w:pPr>
      <w:r w:rsidRPr="0070594B">
        <w:rPr>
          <w:rFonts w:ascii="Baskerville" w:hAnsi="Baskerville" w:cs="Calibri"/>
        </w:rPr>
        <w:t xml:space="preserve">The Centre supplies crib sheets and blankets for the Infant </w:t>
      </w:r>
      <w:r w:rsidR="00AB4C96" w:rsidRPr="0070594B">
        <w:rPr>
          <w:rFonts w:ascii="Baskerville" w:hAnsi="Baskerville" w:cs="Calibri"/>
        </w:rPr>
        <w:t>p</w:t>
      </w:r>
      <w:r w:rsidRPr="0070594B">
        <w:rPr>
          <w:rFonts w:ascii="Baskerville" w:hAnsi="Baskerville" w:cs="Calibri"/>
        </w:rPr>
        <w:t xml:space="preserve">rogram and sheets </w:t>
      </w:r>
      <w:r w:rsidR="00D90BFB" w:rsidRPr="0070594B">
        <w:rPr>
          <w:rFonts w:ascii="Baskerville" w:hAnsi="Baskerville" w:cs="Calibri"/>
        </w:rPr>
        <w:t xml:space="preserve">and blankets </w:t>
      </w:r>
      <w:r w:rsidRPr="0070594B">
        <w:rPr>
          <w:rFonts w:ascii="Baskerville" w:hAnsi="Baskerville" w:cs="Calibri"/>
        </w:rPr>
        <w:t xml:space="preserve">for other </w:t>
      </w:r>
      <w:r w:rsidR="00AB4C96" w:rsidRPr="0070594B">
        <w:rPr>
          <w:rFonts w:ascii="Baskerville" w:hAnsi="Baskerville" w:cs="Calibri"/>
        </w:rPr>
        <w:t>child care p</w:t>
      </w:r>
      <w:r w:rsidRPr="0070594B">
        <w:rPr>
          <w:rFonts w:ascii="Baskerville" w:hAnsi="Baskerville" w:cs="Calibri"/>
        </w:rPr>
        <w:t>rograms</w:t>
      </w:r>
      <w:r w:rsidR="00B31ED5" w:rsidRPr="0070594B">
        <w:rPr>
          <w:rFonts w:ascii="Baskerville" w:hAnsi="Baskerville" w:cs="Calibri"/>
        </w:rPr>
        <w:t xml:space="preserve">. Other </w:t>
      </w:r>
      <w:r w:rsidR="000859C4" w:rsidRPr="0070594B">
        <w:rPr>
          <w:rFonts w:ascii="Baskerville" w:hAnsi="Baskerville" w:cs="Calibri"/>
        </w:rPr>
        <w:t>sleeping items (stuffed animals,</w:t>
      </w:r>
      <w:r w:rsidR="00B31ED5" w:rsidRPr="0070594B">
        <w:rPr>
          <w:rFonts w:ascii="Baskerville" w:hAnsi="Baskerville" w:cs="Calibri"/>
        </w:rPr>
        <w:t xml:space="preserve"> etc</w:t>
      </w:r>
      <w:r w:rsidR="00070A5F" w:rsidRPr="0070594B">
        <w:rPr>
          <w:rFonts w:ascii="Baskerville" w:hAnsi="Baskerville" w:cs="Calibri"/>
        </w:rPr>
        <w:t>.) must be supplied by parent</w:t>
      </w:r>
      <w:r w:rsidR="00983E2A" w:rsidRPr="0070594B">
        <w:rPr>
          <w:rFonts w:ascii="Baskerville" w:hAnsi="Baskerville" w:cs="Calibri"/>
        </w:rPr>
        <w:t>s</w:t>
      </w:r>
      <w:r w:rsidR="00B129E8">
        <w:rPr>
          <w:rFonts w:ascii="Baskerville" w:hAnsi="Baskerville" w:cs="Calibri"/>
        </w:rPr>
        <w:t xml:space="preserve">. </w:t>
      </w:r>
      <w:r w:rsidR="00B31ED5" w:rsidRPr="0070594B">
        <w:rPr>
          <w:rFonts w:ascii="Baskerville" w:hAnsi="Baskerville" w:cs="Calibri"/>
        </w:rPr>
        <w:t xml:space="preserve">Children can nap as </w:t>
      </w:r>
      <w:r w:rsidR="00AB4C96" w:rsidRPr="0070594B">
        <w:rPr>
          <w:rFonts w:ascii="Baskerville" w:hAnsi="Baskerville" w:cs="Calibri"/>
        </w:rPr>
        <w:t xml:space="preserve">per personal schedules </w:t>
      </w:r>
      <w:r w:rsidR="00B31ED5" w:rsidRPr="0070594B">
        <w:rPr>
          <w:rFonts w:ascii="Baskerville" w:hAnsi="Baskerville" w:cs="Calibri"/>
        </w:rPr>
        <w:t xml:space="preserve">in the Infant </w:t>
      </w:r>
      <w:r w:rsidR="00AB4C96" w:rsidRPr="0070594B">
        <w:rPr>
          <w:rFonts w:ascii="Baskerville" w:hAnsi="Baskerville" w:cs="Calibri"/>
        </w:rPr>
        <w:t>p</w:t>
      </w:r>
      <w:r w:rsidR="00B31ED5" w:rsidRPr="0070594B">
        <w:rPr>
          <w:rFonts w:ascii="Baskerville" w:hAnsi="Baskerville" w:cs="Calibri"/>
        </w:rPr>
        <w:t xml:space="preserve">rogram or during post-lunch nap sessions </w:t>
      </w:r>
      <w:r w:rsidR="0012761B" w:rsidRPr="0070594B">
        <w:rPr>
          <w:rFonts w:ascii="Baskerville" w:hAnsi="Baskerville" w:cs="Calibri"/>
        </w:rPr>
        <w:t xml:space="preserve">(12:30 </w:t>
      </w:r>
      <w:r w:rsidR="005B6482" w:rsidRPr="0070594B">
        <w:rPr>
          <w:rFonts w:ascii="Baskerville" w:hAnsi="Baskerville" w:cs="Calibri"/>
        </w:rPr>
        <w:t xml:space="preserve">p.m. </w:t>
      </w:r>
      <w:r w:rsidR="0012761B" w:rsidRPr="0070594B">
        <w:rPr>
          <w:rFonts w:ascii="Baskerville" w:hAnsi="Baskerville" w:cs="Calibri"/>
        </w:rPr>
        <w:t>to 2:30</w:t>
      </w:r>
      <w:r w:rsidR="005B6482" w:rsidRPr="0070594B">
        <w:rPr>
          <w:rFonts w:ascii="Baskerville" w:hAnsi="Baskerville" w:cs="Calibri"/>
        </w:rPr>
        <w:t xml:space="preserve"> p.m.</w:t>
      </w:r>
      <w:r w:rsidR="0012761B" w:rsidRPr="0070594B">
        <w:rPr>
          <w:rFonts w:ascii="Baskerville" w:hAnsi="Baskerville" w:cs="Calibri"/>
        </w:rPr>
        <w:t xml:space="preserve">) </w:t>
      </w:r>
      <w:r w:rsidR="005B6482" w:rsidRPr="0070594B">
        <w:rPr>
          <w:rFonts w:ascii="Baskerville" w:hAnsi="Baskerville" w:cs="Calibri"/>
        </w:rPr>
        <w:t xml:space="preserve">as a group in the Toddler and </w:t>
      </w:r>
      <w:r w:rsidR="00B31ED5" w:rsidRPr="0070594B">
        <w:rPr>
          <w:rFonts w:ascii="Baskerville" w:hAnsi="Baskerville" w:cs="Calibri"/>
        </w:rPr>
        <w:t xml:space="preserve">Preschool </w:t>
      </w:r>
      <w:r w:rsidR="00AB4C96" w:rsidRPr="0070594B">
        <w:rPr>
          <w:rFonts w:ascii="Baskerville" w:hAnsi="Baskerville" w:cs="Calibri"/>
        </w:rPr>
        <w:t>programs</w:t>
      </w:r>
      <w:r w:rsidR="00B31ED5" w:rsidRPr="0070594B">
        <w:rPr>
          <w:rFonts w:ascii="Baskerville" w:hAnsi="Baskerville" w:cs="Calibri"/>
        </w:rPr>
        <w:t>.</w:t>
      </w:r>
    </w:p>
    <w:p w14:paraId="344AB841" w14:textId="77777777" w:rsidR="005B6482" w:rsidRDefault="005B6482" w:rsidP="000859C4">
      <w:pPr>
        <w:spacing w:line="276" w:lineRule="auto"/>
        <w:jc w:val="both"/>
        <w:rPr>
          <w:rFonts w:ascii="Baskerville" w:hAnsi="Baskerville" w:cs="Calibri"/>
        </w:rPr>
      </w:pPr>
    </w:p>
    <w:p w14:paraId="318B5228" w14:textId="77777777" w:rsidR="0013038A" w:rsidRPr="0070594B" w:rsidRDefault="0013038A" w:rsidP="000859C4">
      <w:pPr>
        <w:spacing w:line="276" w:lineRule="auto"/>
        <w:jc w:val="both"/>
        <w:rPr>
          <w:rFonts w:ascii="Baskerville" w:hAnsi="Baskerville" w:cs="Calibri"/>
        </w:rPr>
      </w:pPr>
    </w:p>
    <w:p w14:paraId="48DB9961" w14:textId="77777777" w:rsidR="005B6482" w:rsidRPr="00196141" w:rsidRDefault="00542813" w:rsidP="005B6482">
      <w:pPr>
        <w:spacing w:line="360" w:lineRule="auto"/>
        <w:jc w:val="both"/>
        <w:rPr>
          <w:rFonts w:ascii="Baskerville" w:hAnsi="Baskerville" w:cs="Calibri"/>
          <w:b/>
          <w:color w:val="C0504D"/>
        </w:rPr>
      </w:pPr>
      <w:r>
        <w:rPr>
          <w:rFonts w:ascii="Baskerville" w:hAnsi="Baskerville" w:cs="Calibri"/>
          <w:noProof/>
          <w:color w:val="C0504D"/>
        </w:rPr>
        <mc:AlternateContent>
          <mc:Choice Requires="wps">
            <w:drawing>
              <wp:anchor distT="0" distB="0" distL="114300" distR="114300" simplePos="0" relativeHeight="251643904" behindDoc="1" locked="0" layoutInCell="1" allowOverlap="1" wp14:anchorId="33173476" wp14:editId="1C446F08">
                <wp:simplePos x="0" y="0"/>
                <wp:positionH relativeFrom="column">
                  <wp:posOffset>0</wp:posOffset>
                </wp:positionH>
                <wp:positionV relativeFrom="paragraph">
                  <wp:posOffset>228600</wp:posOffset>
                </wp:positionV>
                <wp:extent cx="4457700" cy="0"/>
                <wp:effectExtent l="25400" t="25400" r="38100" b="38100"/>
                <wp:wrapThrough wrapText="bothSides">
                  <wp:wrapPolygon edited="0">
                    <wp:start x="-117" y="-2147483648"/>
                    <wp:lineTo x="-117" y="-2147483648"/>
                    <wp:lineTo x="21717" y="-2147483648"/>
                    <wp:lineTo x="21717" y="-2147483648"/>
                    <wp:lineTo x="-117" y="-2147483648"/>
                  </wp:wrapPolygon>
                </wp:wrapThrough>
                <wp:docPr id="3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GVArsCAAC7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" strokecolor="#c0504d" strokeweight="1.5pt">
                <v:stroke dashstyle="1 1" endcap="round"/>
                <v:shadow color="#000004" opacity="24903f" mv:blur="25400f" origin=",.5" offset="0,1pt"/>
                <w10:wrap type="through"/>
              </v:line>
            </w:pict>
          </mc:Fallback>
        </mc:AlternateContent>
      </w:r>
      <w:r w:rsidR="005B6482" w:rsidRPr="00196141">
        <w:rPr>
          <w:rFonts w:ascii="Baskerville" w:hAnsi="Baskerville" w:cs="Calibri"/>
          <w:b/>
          <w:color w:val="C0504D"/>
        </w:rPr>
        <w:t>DIAPERS &amp; TOILETING SUPPLIES</w:t>
      </w:r>
    </w:p>
    <w:p w14:paraId="2B97F7B4" w14:textId="77777777" w:rsidR="002465CB" w:rsidRDefault="006E3517" w:rsidP="005B6482">
      <w:pPr>
        <w:spacing w:line="276" w:lineRule="auto"/>
        <w:jc w:val="both"/>
        <w:rPr>
          <w:rFonts w:ascii="Baskerville" w:hAnsi="Baskerville" w:cs="Calibri"/>
        </w:rPr>
      </w:pPr>
      <w:r w:rsidRPr="0070594B">
        <w:rPr>
          <w:rFonts w:ascii="Baskerville" w:hAnsi="Baskerville" w:cs="Calibri"/>
        </w:rPr>
        <w:t>Parents are responsible to provide diapers, pull-ups</w:t>
      </w:r>
      <w:r w:rsidR="005B6482" w:rsidRPr="0070594B">
        <w:rPr>
          <w:rFonts w:ascii="Baskerville" w:hAnsi="Baskerville" w:cs="Calibri"/>
        </w:rPr>
        <w:t xml:space="preserve"> or underwear for their child. </w:t>
      </w:r>
      <w:r w:rsidRPr="0070594B">
        <w:rPr>
          <w:rFonts w:ascii="Baskerville" w:hAnsi="Baskerville" w:cs="Calibri"/>
        </w:rPr>
        <w:t>The Centre keeps a supply of diapers on hand and will charge parents .50 cents per diaper that the Centre uses when a child runs out.</w:t>
      </w:r>
      <w:r w:rsidR="00A627E2">
        <w:rPr>
          <w:rFonts w:ascii="Baskerville" w:hAnsi="Baskerville" w:cs="Calibri"/>
        </w:rPr>
        <w:t xml:space="preserve"> </w:t>
      </w:r>
      <w:r w:rsidRPr="0070594B">
        <w:rPr>
          <w:rFonts w:ascii="Baskerville" w:hAnsi="Baskerville" w:cs="Calibri"/>
        </w:rPr>
        <w:t xml:space="preserve">The Centre uses </w:t>
      </w:r>
      <w:r w:rsidR="005B6482" w:rsidRPr="0070594B">
        <w:rPr>
          <w:rFonts w:ascii="Baskerville" w:hAnsi="Baskerville" w:cs="Calibri"/>
        </w:rPr>
        <w:t xml:space="preserve">and supplies </w:t>
      </w:r>
      <w:r w:rsidRPr="0070594B">
        <w:rPr>
          <w:rFonts w:ascii="Baskerville" w:hAnsi="Baskerville" w:cs="Calibri"/>
        </w:rPr>
        <w:t>disposable</w:t>
      </w:r>
      <w:r w:rsidR="005B6482" w:rsidRPr="0070594B">
        <w:rPr>
          <w:rFonts w:ascii="Baskerville" w:hAnsi="Baskerville" w:cs="Calibri"/>
        </w:rPr>
        <w:t xml:space="preserve"> gloves, change pads and wipes for diaper changes. </w:t>
      </w:r>
      <w:r w:rsidRPr="0070594B">
        <w:rPr>
          <w:rFonts w:ascii="Baskerville" w:hAnsi="Baskerville" w:cs="Calibri"/>
        </w:rPr>
        <w:t>Creams, powders and lotions must be supplied by parents</w:t>
      </w:r>
      <w:r w:rsidR="009035E4" w:rsidRPr="0070594B">
        <w:rPr>
          <w:rFonts w:ascii="Baskerville" w:hAnsi="Baskerville" w:cs="Calibri"/>
        </w:rPr>
        <w:t xml:space="preserve"> and should be labelled with the child’s name</w:t>
      </w:r>
      <w:r w:rsidRPr="0070594B">
        <w:rPr>
          <w:rFonts w:ascii="Baskerville" w:hAnsi="Baskerville" w:cs="Calibri"/>
        </w:rPr>
        <w:t>.</w:t>
      </w:r>
      <w:r w:rsidR="00A627E2">
        <w:rPr>
          <w:rFonts w:ascii="Baskerville" w:hAnsi="Baskerville" w:cs="Calibri"/>
        </w:rPr>
        <w:t xml:space="preserve"> </w:t>
      </w:r>
    </w:p>
    <w:p w14:paraId="00068997" w14:textId="77777777" w:rsidR="002465CB" w:rsidRDefault="002465CB" w:rsidP="005B6482">
      <w:pPr>
        <w:spacing w:line="276" w:lineRule="auto"/>
        <w:jc w:val="both"/>
        <w:rPr>
          <w:rFonts w:ascii="Baskerville" w:hAnsi="Baskerville" w:cs="Calibri"/>
        </w:rPr>
      </w:pPr>
    </w:p>
    <w:p w14:paraId="15D90720" w14:textId="77777777" w:rsidR="006E3517" w:rsidRPr="0070594B" w:rsidRDefault="006E3517" w:rsidP="005B6482">
      <w:pPr>
        <w:spacing w:line="276" w:lineRule="auto"/>
        <w:jc w:val="both"/>
        <w:rPr>
          <w:rFonts w:ascii="Baskerville" w:hAnsi="Baskerville" w:cs="Calibri"/>
        </w:rPr>
      </w:pPr>
      <w:r w:rsidRPr="0070594B">
        <w:rPr>
          <w:rFonts w:ascii="Baskerville" w:hAnsi="Baskerville" w:cs="Calibri"/>
        </w:rPr>
        <w:t>The Centre will assist with toilet training children when they are developmentally ready and</w:t>
      </w:r>
      <w:r w:rsidR="005B6482" w:rsidRPr="0070594B">
        <w:rPr>
          <w:rFonts w:ascii="Baskerville" w:hAnsi="Baskerville" w:cs="Calibri"/>
        </w:rPr>
        <w:t xml:space="preserve">/or showing signs of interest. </w:t>
      </w:r>
      <w:r w:rsidRPr="0070594B">
        <w:rPr>
          <w:rFonts w:ascii="Baskerville" w:hAnsi="Baskerville" w:cs="Calibri"/>
        </w:rPr>
        <w:t>Parents are asked to ensure an adequate supply of underwear is provided to assist with this process.</w:t>
      </w:r>
      <w:r w:rsidR="000F644D">
        <w:rPr>
          <w:rFonts w:ascii="Baskerville" w:hAnsi="Baskerville" w:cs="Calibri"/>
        </w:rPr>
        <w:t xml:space="preserve"> Parents are also asked </w:t>
      </w:r>
      <w:r w:rsidR="00EF6A3D">
        <w:rPr>
          <w:rFonts w:ascii="Baskerville" w:hAnsi="Baskerville" w:cs="Calibri"/>
        </w:rPr>
        <w:t>to provide a toothbrush for the post-lunch teeth-brushing routine</w:t>
      </w:r>
      <w:r w:rsidR="0010328A">
        <w:rPr>
          <w:rFonts w:ascii="Baskerville" w:hAnsi="Baskerville" w:cs="Calibri"/>
        </w:rPr>
        <w:t>.</w:t>
      </w:r>
    </w:p>
    <w:p w14:paraId="41F322FB" w14:textId="77777777" w:rsidR="00484209" w:rsidRDefault="00484209" w:rsidP="000859C4">
      <w:pPr>
        <w:spacing w:line="276" w:lineRule="auto"/>
        <w:jc w:val="both"/>
        <w:rPr>
          <w:rFonts w:ascii="Baskerville" w:hAnsi="Baskerville" w:cs="Calibri"/>
        </w:rPr>
      </w:pPr>
    </w:p>
    <w:p w14:paraId="2791BBD7" w14:textId="77777777" w:rsidR="0013038A" w:rsidRPr="0070594B" w:rsidRDefault="0013038A" w:rsidP="000859C4">
      <w:pPr>
        <w:spacing w:line="276" w:lineRule="auto"/>
        <w:jc w:val="both"/>
        <w:rPr>
          <w:rFonts w:ascii="Baskerville" w:hAnsi="Baskerville" w:cs="Calibri"/>
        </w:rPr>
      </w:pPr>
    </w:p>
    <w:p w14:paraId="1CDFE167" w14:textId="77777777" w:rsidR="006E3517" w:rsidRPr="00196141" w:rsidRDefault="00542813" w:rsidP="005B6482">
      <w:pPr>
        <w:spacing w:line="360" w:lineRule="auto"/>
        <w:jc w:val="both"/>
        <w:rPr>
          <w:rFonts w:ascii="Baskerville" w:hAnsi="Baskerville" w:cs="Calibri"/>
          <w:b/>
          <w:color w:val="C0504D"/>
        </w:rPr>
      </w:pPr>
      <w:r>
        <w:rPr>
          <w:rFonts w:ascii="Baskerville" w:hAnsi="Baskerville" w:cs="Calibri"/>
          <w:noProof/>
          <w:color w:val="C0504D"/>
        </w:rPr>
        <mc:AlternateContent>
          <mc:Choice Requires="wps">
            <w:drawing>
              <wp:anchor distT="0" distB="0" distL="114300" distR="114300" simplePos="0" relativeHeight="251644928" behindDoc="1" locked="0" layoutInCell="1" allowOverlap="1" wp14:anchorId="0864496C" wp14:editId="0A615A9A">
                <wp:simplePos x="0" y="0"/>
                <wp:positionH relativeFrom="column">
                  <wp:posOffset>0</wp:posOffset>
                </wp:positionH>
                <wp:positionV relativeFrom="paragraph">
                  <wp:posOffset>210820</wp:posOffset>
                </wp:positionV>
                <wp:extent cx="4457700" cy="0"/>
                <wp:effectExtent l="25400" t="20320" r="38100" b="43180"/>
                <wp:wrapThrough wrapText="bothSides">
                  <wp:wrapPolygon edited="0">
                    <wp:start x="-117" y="-2147483648"/>
                    <wp:lineTo x="-117" y="-2147483648"/>
                    <wp:lineTo x="21717" y="-2147483648"/>
                    <wp:lineTo x="21717" y="-2147483648"/>
                    <wp:lineTo x="-117" y="-2147483648"/>
                  </wp:wrapPolygon>
                </wp:wrapThrough>
                <wp:docPr id="3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pt" to="351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4267sCAAC7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" strokecolor="#c0504d" strokeweight="1.5pt">
                <v:stroke dashstyle="1 1" endcap="round"/>
                <v:shadow color="#000004" opacity="24903f" mv:blur="25400f" origin=",.5" offset="0,1pt"/>
                <w10:wrap type="through"/>
              </v:line>
            </w:pict>
          </mc:Fallback>
        </mc:AlternateContent>
      </w:r>
      <w:r w:rsidR="005B6482" w:rsidRPr="00196141">
        <w:rPr>
          <w:rFonts w:ascii="Baskerville" w:hAnsi="Baskerville" w:cs="Calibri"/>
          <w:b/>
          <w:color w:val="C0504D"/>
        </w:rPr>
        <w:t>FOOD SUPPLIES</w:t>
      </w:r>
    </w:p>
    <w:p w14:paraId="53D6EC08" w14:textId="77777777" w:rsidR="00B22F02" w:rsidRDefault="006E3517" w:rsidP="005B6482">
      <w:pPr>
        <w:spacing w:line="276" w:lineRule="auto"/>
        <w:jc w:val="both"/>
        <w:rPr>
          <w:rFonts w:ascii="Baskerville" w:hAnsi="Baskerville" w:cs="Calibri"/>
        </w:rPr>
      </w:pPr>
      <w:r w:rsidRPr="0070594B">
        <w:rPr>
          <w:rFonts w:ascii="Baskerville" w:hAnsi="Baskerville" w:cs="Calibri"/>
        </w:rPr>
        <w:t>Parents are expected to supply bo</w:t>
      </w:r>
      <w:r w:rsidR="005B6482" w:rsidRPr="0070594B">
        <w:rPr>
          <w:rFonts w:ascii="Baskerville" w:hAnsi="Baskerville" w:cs="Calibri"/>
        </w:rPr>
        <w:t xml:space="preserve">ttles and baby food from home. </w:t>
      </w:r>
      <w:r w:rsidRPr="0070594B">
        <w:rPr>
          <w:rFonts w:ascii="Baskerville" w:hAnsi="Baskerville" w:cs="Calibri"/>
        </w:rPr>
        <w:t>Please ensure that these items are l</w:t>
      </w:r>
      <w:r w:rsidR="005B6482" w:rsidRPr="0070594B">
        <w:rPr>
          <w:rFonts w:ascii="Baskerville" w:hAnsi="Baskerville" w:cs="Calibri"/>
        </w:rPr>
        <w:t xml:space="preserve">abeled with your child’s name. </w:t>
      </w:r>
      <w:r w:rsidRPr="0070594B">
        <w:rPr>
          <w:rFonts w:ascii="Baskerville" w:hAnsi="Baskerville" w:cs="Calibri"/>
        </w:rPr>
        <w:t>The Centre will supply food when your child can eat from the posted menu.</w:t>
      </w:r>
      <w:r w:rsidR="005B6482" w:rsidRPr="0070594B">
        <w:rPr>
          <w:rFonts w:ascii="Baskerville" w:hAnsi="Baskerville" w:cs="Calibri"/>
        </w:rPr>
        <w:t xml:space="preserve"> </w:t>
      </w:r>
      <w:r w:rsidR="00B22F02">
        <w:rPr>
          <w:rFonts w:ascii="Baskerville" w:hAnsi="Baskerville" w:cs="Calibri"/>
        </w:rPr>
        <w:t xml:space="preserve">As per Public Health Sudbury &amp; Districts requirements, our programs are </w:t>
      </w:r>
      <w:r w:rsidR="00B22F02" w:rsidRPr="00C4255A">
        <w:rPr>
          <w:rFonts w:ascii="Baskerville" w:hAnsi="Baskerville" w:cs="Calibri"/>
          <w:b/>
        </w:rPr>
        <w:t>not</w:t>
      </w:r>
      <w:r w:rsidR="00B22F02">
        <w:rPr>
          <w:rFonts w:ascii="Baskerville" w:hAnsi="Baskerville" w:cs="Calibri"/>
        </w:rPr>
        <w:t xml:space="preserve"> allowed to accept food items from home to be shared with other children. Food items must be purchased from a grocery store or prepared in an approved kitchen setting. The Centre normally bakes </w:t>
      </w:r>
      <w:r w:rsidR="00831108">
        <w:rPr>
          <w:rFonts w:ascii="Baskerville" w:hAnsi="Baskerville" w:cs="Calibri"/>
        </w:rPr>
        <w:t>to celebrate birthdays.</w:t>
      </w:r>
      <w:r w:rsidR="00B22F02">
        <w:rPr>
          <w:rFonts w:ascii="Baskerville" w:hAnsi="Baskerville" w:cs="Calibri"/>
        </w:rPr>
        <w:t xml:space="preserve"> </w:t>
      </w:r>
    </w:p>
    <w:p w14:paraId="7729D0E9" w14:textId="77777777" w:rsidR="00070A5F" w:rsidRDefault="00070A5F" w:rsidP="000859C4">
      <w:pPr>
        <w:spacing w:line="276" w:lineRule="auto"/>
        <w:jc w:val="both"/>
        <w:rPr>
          <w:rFonts w:ascii="Baskerville" w:hAnsi="Baskerville" w:cs="Calibri"/>
          <w:b/>
          <w:color w:val="4BACC6"/>
        </w:rPr>
      </w:pPr>
    </w:p>
    <w:p w14:paraId="1A406AF7" w14:textId="77777777" w:rsidR="0013038A" w:rsidRPr="0070594B" w:rsidRDefault="0013038A" w:rsidP="000859C4">
      <w:pPr>
        <w:spacing w:line="276" w:lineRule="auto"/>
        <w:jc w:val="both"/>
        <w:rPr>
          <w:rFonts w:ascii="Baskerville" w:hAnsi="Baskerville" w:cs="Calibri"/>
          <w:b/>
          <w:color w:val="4BACC6"/>
        </w:rPr>
      </w:pPr>
    </w:p>
    <w:p w14:paraId="345443FF" w14:textId="77777777" w:rsidR="006E3517" w:rsidRPr="00196141" w:rsidRDefault="00542813" w:rsidP="00872AB3">
      <w:pPr>
        <w:spacing w:line="360" w:lineRule="auto"/>
        <w:jc w:val="both"/>
        <w:rPr>
          <w:rFonts w:ascii="Baskerville" w:hAnsi="Baskerville" w:cs="Calibri"/>
          <w:b/>
          <w:color w:val="C0504D"/>
        </w:rPr>
      </w:pPr>
      <w:r>
        <w:rPr>
          <w:rFonts w:ascii="Baskerville" w:hAnsi="Baskerville" w:cs="Calibri"/>
          <w:noProof/>
          <w:color w:val="C0504D"/>
        </w:rPr>
        <mc:AlternateContent>
          <mc:Choice Requires="wps">
            <w:drawing>
              <wp:anchor distT="0" distB="0" distL="114300" distR="114300" simplePos="0" relativeHeight="251645952" behindDoc="1" locked="0" layoutInCell="1" allowOverlap="1" wp14:anchorId="53DD796C" wp14:editId="7287F5E7">
                <wp:simplePos x="0" y="0"/>
                <wp:positionH relativeFrom="column">
                  <wp:posOffset>0</wp:posOffset>
                </wp:positionH>
                <wp:positionV relativeFrom="paragraph">
                  <wp:posOffset>186055</wp:posOffset>
                </wp:positionV>
                <wp:extent cx="4457700" cy="0"/>
                <wp:effectExtent l="25400" t="20955" r="38100" b="42545"/>
                <wp:wrapThrough wrapText="bothSides">
                  <wp:wrapPolygon edited="0">
                    <wp:start x="-117" y="-2147483648"/>
                    <wp:lineTo x="-117" y="-2147483648"/>
                    <wp:lineTo x="21717" y="-2147483648"/>
                    <wp:lineTo x="21717" y="-2147483648"/>
                    <wp:lineTo x="-117" y="-2147483648"/>
                  </wp:wrapPolygon>
                </wp:wrapThrough>
                <wp:docPr id="3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351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ijCrsCAAC7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" strokecolor="#c0504d" strokeweight="1.5pt">
                <v:stroke dashstyle="1 1" endcap="round"/>
                <v:shadow color="#000004" opacity="24903f" mv:blur="25400f" origin=",.5" offset="0,1pt"/>
                <w10:wrap type="through"/>
              </v:line>
            </w:pict>
          </mc:Fallback>
        </mc:AlternateContent>
      </w:r>
      <w:r w:rsidR="000F644D" w:rsidRPr="00196141">
        <w:rPr>
          <w:rFonts w:ascii="Baskerville" w:hAnsi="Baskerville" w:cs="Calibri"/>
          <w:b/>
          <w:color w:val="C0504D"/>
        </w:rPr>
        <w:t>PERSONAL ITEMS</w:t>
      </w:r>
    </w:p>
    <w:p w14:paraId="1FC1654E" w14:textId="77777777" w:rsidR="00EA59A3" w:rsidRDefault="006E3517" w:rsidP="002804CF">
      <w:pPr>
        <w:spacing w:line="276" w:lineRule="auto"/>
        <w:jc w:val="both"/>
        <w:rPr>
          <w:rFonts w:ascii="Baskerville" w:hAnsi="Baskerville" w:cs="Calibri"/>
        </w:rPr>
      </w:pPr>
      <w:r w:rsidRPr="0070594B">
        <w:rPr>
          <w:rFonts w:ascii="Baskerville" w:hAnsi="Baskerville" w:cs="Calibri"/>
        </w:rPr>
        <w:t>As a general rule, we suggest that you leave toys and other personal items at home so they do not become lost or mi</w:t>
      </w:r>
      <w:r w:rsidR="00EC0A41">
        <w:rPr>
          <w:rFonts w:ascii="Baskerville" w:hAnsi="Baskerville" w:cs="Calibri"/>
        </w:rPr>
        <w:t xml:space="preserve">xed in with the Centre’s toys. </w:t>
      </w:r>
      <w:r w:rsidRPr="0070594B">
        <w:rPr>
          <w:rFonts w:ascii="Baskerville" w:hAnsi="Baskerville" w:cs="Calibri"/>
        </w:rPr>
        <w:t>Staff are not responsible for the loss or damage of any personal items left at the Centre.  If your child does end up bringing items from home it is with the understanding that the item must be able to be shared with others or it will be placed in their cubby to be inaccessible to everyone.</w:t>
      </w:r>
    </w:p>
    <w:p w14:paraId="595828BE" w14:textId="77777777" w:rsidR="00381FFA" w:rsidRDefault="00381FFA" w:rsidP="002804CF">
      <w:pPr>
        <w:spacing w:line="276" w:lineRule="auto"/>
        <w:jc w:val="both"/>
        <w:rPr>
          <w:rFonts w:ascii="Baskerville" w:hAnsi="Baskerville" w:cs="Calibri"/>
        </w:rPr>
      </w:pPr>
    </w:p>
    <w:p w14:paraId="261FDED6" w14:textId="77777777" w:rsidR="002465CB" w:rsidRPr="002804CF" w:rsidRDefault="002465CB" w:rsidP="002804CF">
      <w:pPr>
        <w:spacing w:line="276" w:lineRule="auto"/>
        <w:jc w:val="both"/>
        <w:rPr>
          <w:rFonts w:ascii="Baskerville" w:hAnsi="Baskerville" w:cs="Calibri"/>
        </w:rPr>
      </w:pPr>
    </w:p>
    <w:p w14:paraId="2FB47B1B" w14:textId="400DD885" w:rsidR="00EA59A3" w:rsidRDefault="00A90B0E" w:rsidP="007E56F6">
      <w:pPr>
        <w:rPr>
          <w:rFonts w:ascii="Bradley Hand ITC" w:hAnsi="Bradley Hand ITC" w:cs="Microsoft Uighur"/>
          <w:b/>
          <w:bCs/>
          <w:color w:val="9BBB59"/>
          <w:sz w:val="28"/>
          <w:szCs w:val="28"/>
          <w:lang w:val="en-GB"/>
        </w:rPr>
      </w:pPr>
      <w:r w:rsidRPr="00196141">
        <w:rPr>
          <w:rFonts w:ascii="Bradley Hand ITC" w:hAnsi="Bradley Hand ITC" w:cs="Microsoft Uighur"/>
          <w:b/>
          <w:bCs/>
          <w:color w:val="9BBB59"/>
          <w:sz w:val="28"/>
          <w:szCs w:val="28"/>
          <w:lang w:val="en-GB"/>
        </w:rPr>
        <w:t>M</w:t>
      </w:r>
      <w:r w:rsidR="00666338">
        <w:rPr>
          <w:rFonts w:ascii="Bradley Hand ITC" w:hAnsi="Bradley Hand ITC" w:cs="Microsoft Uighur"/>
          <w:b/>
          <w:bCs/>
          <w:color w:val="9BBB59"/>
          <w:sz w:val="28"/>
          <w:szCs w:val="28"/>
          <w:lang w:val="en-GB"/>
        </w:rPr>
        <w:t>.E.D.U.</w:t>
      </w:r>
      <w:r w:rsidRPr="00196141">
        <w:rPr>
          <w:rFonts w:ascii="Bradley Hand ITC" w:hAnsi="Bradley Hand ITC" w:cs="Microsoft Uighur"/>
          <w:b/>
          <w:bCs/>
          <w:color w:val="9BBB59"/>
          <w:sz w:val="28"/>
          <w:szCs w:val="28"/>
          <w:lang w:val="en-GB"/>
        </w:rPr>
        <w:t xml:space="preserve"> </w:t>
      </w:r>
      <w:r w:rsidR="00BF7FCE" w:rsidRPr="00196141">
        <w:rPr>
          <w:rFonts w:ascii="Bradley Hand ITC" w:hAnsi="Bradley Hand ITC" w:cs="Microsoft Uighur"/>
          <w:b/>
          <w:bCs/>
          <w:color w:val="9BBB59"/>
          <w:sz w:val="28"/>
          <w:szCs w:val="28"/>
          <w:lang w:val="en-GB"/>
        </w:rPr>
        <w:t>Policies and Procedures</w:t>
      </w:r>
      <w:r w:rsidR="006E3517" w:rsidRPr="00196141">
        <w:rPr>
          <w:rFonts w:ascii="Bradley Hand ITC" w:hAnsi="Bradley Hand ITC" w:cs="Microsoft Uighur"/>
          <w:b/>
          <w:bCs/>
          <w:color w:val="9BBB59"/>
          <w:sz w:val="28"/>
          <w:szCs w:val="28"/>
          <w:lang w:val="en-GB"/>
        </w:rPr>
        <w:t xml:space="preserve"> </w:t>
      </w:r>
    </w:p>
    <w:p w14:paraId="39E37999" w14:textId="77777777" w:rsidR="0013038A" w:rsidRPr="0013038A" w:rsidRDefault="0013038A" w:rsidP="007E56F6">
      <w:pPr>
        <w:rPr>
          <w:rFonts w:ascii="Baskerville" w:hAnsi="Baskerville" w:cs="Microsoft Uighur"/>
          <w:b/>
          <w:bCs/>
          <w:color w:val="9BBB59"/>
          <w:lang w:val="en-GB"/>
        </w:rPr>
      </w:pPr>
    </w:p>
    <w:p w14:paraId="66BCC4A9" w14:textId="77777777" w:rsidR="00901F57" w:rsidRPr="00FB441B" w:rsidRDefault="00542813" w:rsidP="00901F57">
      <w:pPr>
        <w:spacing w:line="360" w:lineRule="auto"/>
        <w:jc w:val="both"/>
        <w:rPr>
          <w:rFonts w:ascii="Baskerville" w:hAnsi="Baskerville" w:cs="Calibri"/>
          <w:b/>
          <w:color w:val="9BBB59"/>
        </w:rPr>
      </w:pPr>
      <w:r>
        <w:rPr>
          <w:rFonts w:ascii="Baskerville" w:hAnsi="Baskerville" w:cs="Calibri"/>
          <w:noProof/>
          <w:color w:val="9BBB59"/>
        </w:rPr>
        <mc:AlternateContent>
          <mc:Choice Requires="wps">
            <w:drawing>
              <wp:anchor distT="0" distB="0" distL="114300" distR="114300" simplePos="0" relativeHeight="251677696" behindDoc="1" locked="0" layoutInCell="1" allowOverlap="1" wp14:anchorId="64F19EAB" wp14:editId="2460FAC9">
                <wp:simplePos x="0" y="0"/>
                <wp:positionH relativeFrom="column">
                  <wp:posOffset>-25400</wp:posOffset>
                </wp:positionH>
                <wp:positionV relativeFrom="paragraph">
                  <wp:posOffset>154940</wp:posOffset>
                </wp:positionV>
                <wp:extent cx="4457700" cy="0"/>
                <wp:effectExtent l="25400" t="27940" r="38100" b="35560"/>
                <wp:wrapNone/>
                <wp:docPr id="3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2pt" to="349.0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aj7s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" strokecolor="#9bbb59" strokeweight="1.5pt">
                <v:stroke dashstyle="1 1" endcap="round"/>
                <v:shadow color="#000004" opacity="24903f" mv:blur="25400f" origin=",.5" offset="0,1pt"/>
              </v:line>
            </w:pict>
          </mc:Fallback>
        </mc:AlternateContent>
      </w:r>
      <w:r w:rsidR="00901F57" w:rsidRPr="003F5594">
        <w:rPr>
          <w:rFonts w:ascii="Baskerville" w:hAnsi="Baskerville" w:cs="Calibri"/>
          <w:b/>
          <w:color w:val="9BBB59"/>
        </w:rPr>
        <w:t>PARENT ISSUES AND CONCERNS</w:t>
      </w:r>
    </w:p>
    <w:p w14:paraId="72D17EAD" w14:textId="77777777" w:rsidR="00901F57" w:rsidRPr="00901F57" w:rsidRDefault="00901F57" w:rsidP="00901F57">
      <w:pPr>
        <w:tabs>
          <w:tab w:val="left" w:pos="-1440"/>
        </w:tabs>
        <w:spacing w:line="276" w:lineRule="auto"/>
        <w:jc w:val="both"/>
        <w:rPr>
          <w:rFonts w:ascii="Baskerville" w:hAnsi="Baskerville" w:cs="Calibri"/>
        </w:rPr>
      </w:pPr>
      <w:r w:rsidRPr="0070594B">
        <w:rPr>
          <w:rFonts w:ascii="Baskerville" w:hAnsi="Baskerville" w:cs="Calibri"/>
        </w:rPr>
        <w:t>Despite our best efforts to ensure that everything goes smoothly and that our programs deliver the highest possible quality of care, we recognize that from time to time, parents may have complaints and/or concerns about the program. We strongly encourage parents to bring these concerns to our attention. Every effort will be made to solve problems and reach a mutually acceptable solution as quickly as possible.</w:t>
      </w:r>
      <w:r>
        <w:rPr>
          <w:rFonts w:ascii="Baskerville" w:hAnsi="Baskerville" w:cs="Calibri"/>
        </w:rPr>
        <w:t xml:space="preserve"> You can expect a follow up response to your concern in a minimum of 24 hours. Please feel free to ask to see a copy of our “Parent Issues</w:t>
      </w:r>
      <w:r w:rsidR="0013038A">
        <w:rPr>
          <w:rFonts w:ascii="Baskerville" w:hAnsi="Baskerville" w:cs="Calibri"/>
        </w:rPr>
        <w:t xml:space="preserve"> and  Concerns Policies and Procedures” if you wish to see more detailed information in this regard.</w:t>
      </w:r>
    </w:p>
    <w:tbl>
      <w:tblPr>
        <w:tblpPr w:leftFromText="180" w:rightFromText="180" w:vertAnchor="page" w:horzAnchor="page" w:tblpX="1189" w:tblpY="46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994"/>
      </w:tblGrid>
      <w:tr w:rsidR="00901F57" w:rsidRPr="00426C0D" w14:paraId="12DFC018" w14:textId="77777777" w:rsidTr="0013038A">
        <w:trPr>
          <w:trHeight w:val="274"/>
        </w:trPr>
        <w:tc>
          <w:tcPr>
            <w:tcW w:w="10031" w:type="dxa"/>
            <w:gridSpan w:val="2"/>
            <w:shd w:val="clear" w:color="auto" w:fill="9BBB59"/>
          </w:tcPr>
          <w:p w14:paraId="69F5B9A4" w14:textId="77777777" w:rsidR="00901F57" w:rsidRPr="0070594B" w:rsidRDefault="00901F57" w:rsidP="0013038A">
            <w:pPr>
              <w:spacing w:before="120" w:line="360" w:lineRule="auto"/>
              <w:jc w:val="center"/>
              <w:rPr>
                <w:rFonts w:ascii="Baskerville" w:eastAsia="ＭＳ ゴシック" w:hAnsi="Baskerville" w:cs="Microsoft Uighur"/>
                <w:b/>
                <w:bCs/>
              </w:rPr>
            </w:pPr>
            <w:r w:rsidRPr="0070594B">
              <w:rPr>
                <w:rFonts w:ascii="Baskerville" w:eastAsia="ＭＳ ゴシック" w:hAnsi="Baskerville" w:cs="Microsoft Uighur"/>
                <w:b/>
                <w:bCs/>
              </w:rPr>
              <w:t>REPORTING PROCEDURE</w:t>
            </w:r>
          </w:p>
        </w:tc>
      </w:tr>
      <w:tr w:rsidR="00901F57" w:rsidRPr="00426C0D" w14:paraId="4EEE1B2D" w14:textId="77777777" w:rsidTr="0013038A">
        <w:trPr>
          <w:trHeight w:val="268"/>
        </w:trPr>
        <w:tc>
          <w:tcPr>
            <w:tcW w:w="4037" w:type="dxa"/>
            <w:shd w:val="clear" w:color="auto" w:fill="EAF1DD"/>
          </w:tcPr>
          <w:p w14:paraId="2CD90155" w14:textId="77777777" w:rsidR="00901F57" w:rsidRPr="0070594B" w:rsidRDefault="00901F57" w:rsidP="0013038A">
            <w:pPr>
              <w:rPr>
                <w:rFonts w:ascii="Baskerville" w:eastAsia="ＭＳ ゴシック" w:hAnsi="Baskerville" w:cs="Microsoft Uighur"/>
                <w:b/>
                <w:bCs/>
              </w:rPr>
            </w:pPr>
            <w:r w:rsidRPr="0070594B">
              <w:rPr>
                <w:rFonts w:ascii="Baskerville" w:eastAsia="ＭＳ ゴシック" w:hAnsi="Baskerville" w:cs="Microsoft Uighur"/>
                <w:b/>
                <w:bCs/>
              </w:rPr>
              <w:t>Nature of Issue or Concern</w:t>
            </w:r>
          </w:p>
          <w:p w14:paraId="1C14DE97" w14:textId="77777777" w:rsidR="00901F57" w:rsidRPr="0070594B" w:rsidRDefault="00901F57" w:rsidP="0013038A">
            <w:pPr>
              <w:rPr>
                <w:rFonts w:ascii="Baskerville" w:eastAsia="ＭＳ ゴシック" w:hAnsi="Baskerville" w:cs="Microsoft Uighur"/>
                <w:b/>
                <w:bCs/>
              </w:rPr>
            </w:pPr>
          </w:p>
        </w:tc>
        <w:tc>
          <w:tcPr>
            <w:tcW w:w="5994" w:type="dxa"/>
            <w:shd w:val="clear" w:color="auto" w:fill="EAF1DD"/>
          </w:tcPr>
          <w:p w14:paraId="67AC0FFC" w14:textId="77777777" w:rsidR="00901F57" w:rsidRPr="0070594B" w:rsidRDefault="00901F57" w:rsidP="0013038A">
            <w:pPr>
              <w:rPr>
                <w:rFonts w:ascii="Baskerville" w:hAnsi="Baskerville" w:cs="Microsoft Uighur"/>
              </w:rPr>
            </w:pPr>
            <w:r w:rsidRPr="0070594B">
              <w:rPr>
                <w:rFonts w:ascii="Baskerville" w:hAnsi="Baskerville" w:cs="Microsoft Uighur"/>
              </w:rPr>
              <w:t>Steps for Parent or Guardian to Report Issue or Concern</w:t>
            </w:r>
          </w:p>
        </w:tc>
      </w:tr>
      <w:tr w:rsidR="00901F57" w:rsidRPr="00426C0D" w14:paraId="717E2827" w14:textId="77777777" w:rsidTr="0013038A">
        <w:trPr>
          <w:trHeight w:val="288"/>
        </w:trPr>
        <w:tc>
          <w:tcPr>
            <w:tcW w:w="4037" w:type="dxa"/>
            <w:shd w:val="clear" w:color="auto" w:fill="EAF1DD"/>
          </w:tcPr>
          <w:p w14:paraId="1F956504" w14:textId="77777777" w:rsidR="00901F57" w:rsidRPr="0070594B" w:rsidRDefault="00901F57" w:rsidP="0013038A">
            <w:pPr>
              <w:rPr>
                <w:rFonts w:ascii="Baskerville" w:eastAsia="ＭＳ ゴシック" w:hAnsi="Baskerville" w:cs="Microsoft Uighur"/>
                <w:b/>
                <w:bCs/>
              </w:rPr>
            </w:pPr>
            <w:r w:rsidRPr="0070594B">
              <w:rPr>
                <w:rFonts w:ascii="Baskerville" w:eastAsia="ＭＳ ゴシック" w:hAnsi="Baskerville" w:cs="Microsoft Uighur"/>
                <w:b/>
                <w:bCs/>
              </w:rPr>
              <w:t>Program Room Related</w:t>
            </w:r>
          </w:p>
          <w:p w14:paraId="415111DC" w14:textId="77777777" w:rsidR="00901F57" w:rsidRPr="0070594B" w:rsidRDefault="00901F57" w:rsidP="0013038A">
            <w:pPr>
              <w:rPr>
                <w:rFonts w:ascii="Baskerville" w:eastAsia="ＭＳ ゴシック" w:hAnsi="Baskerville" w:cs="Microsoft Uighur"/>
                <w:b/>
                <w:bCs/>
              </w:rPr>
            </w:pPr>
          </w:p>
          <w:p w14:paraId="5E2702BB" w14:textId="77777777" w:rsidR="00901F57" w:rsidRPr="0070594B" w:rsidRDefault="00901F57" w:rsidP="0013038A">
            <w:pPr>
              <w:rPr>
                <w:rFonts w:ascii="Baskerville" w:eastAsia="ＭＳ ゴシック" w:hAnsi="Baskerville" w:cs="Microsoft Uighur"/>
                <w:bCs/>
              </w:rPr>
            </w:pPr>
            <w:r>
              <w:rPr>
                <w:rFonts w:ascii="Baskerville" w:eastAsia="ＭＳ ゴシック" w:hAnsi="Baskerville" w:cs="Microsoft Uighur"/>
                <w:bCs/>
              </w:rPr>
              <w:t>(</w:t>
            </w:r>
            <w:r w:rsidRPr="0070594B">
              <w:rPr>
                <w:rFonts w:ascii="Baskerville" w:eastAsia="ＭＳ ゴシック" w:hAnsi="Baskerville" w:cs="Microsoft Uighur"/>
                <w:bCs/>
              </w:rPr>
              <w:t>I.e. schedule, sleep arrangements, toilet training, indoor/outdoor activit</w:t>
            </w:r>
            <w:r>
              <w:rPr>
                <w:rFonts w:ascii="Baskerville" w:eastAsia="ＭＳ ゴシック" w:hAnsi="Baskerville" w:cs="Microsoft Uighur"/>
                <w:bCs/>
              </w:rPr>
              <w:t>ies, feeding arrangements, etc.)</w:t>
            </w:r>
          </w:p>
        </w:tc>
        <w:tc>
          <w:tcPr>
            <w:tcW w:w="5994" w:type="dxa"/>
            <w:shd w:val="clear" w:color="auto" w:fill="auto"/>
          </w:tcPr>
          <w:p w14:paraId="19A0A9A9" w14:textId="77777777" w:rsidR="00901F57" w:rsidRPr="0070594B" w:rsidRDefault="00901F57" w:rsidP="0013038A">
            <w:pPr>
              <w:rPr>
                <w:rFonts w:ascii="Baskerville" w:hAnsi="Baskerville" w:cs="Microsoft Uighur"/>
                <w:b/>
                <w:i/>
              </w:rPr>
            </w:pPr>
            <w:r w:rsidRPr="0070594B">
              <w:rPr>
                <w:rFonts w:ascii="Baskerville" w:hAnsi="Baskerville" w:cs="Microsoft Uighur"/>
                <w:b/>
                <w:i/>
              </w:rPr>
              <w:t>Raise the issue or concern to:</w:t>
            </w:r>
          </w:p>
          <w:p w14:paraId="4399772F" w14:textId="77777777" w:rsidR="00901F57" w:rsidRPr="0070594B" w:rsidRDefault="00901F57" w:rsidP="0013038A">
            <w:pPr>
              <w:rPr>
                <w:rFonts w:ascii="Baskerville" w:hAnsi="Baskerville" w:cs="Microsoft Uighur"/>
              </w:rPr>
            </w:pPr>
            <w:r w:rsidRPr="0070594B">
              <w:rPr>
                <w:rFonts w:ascii="Baskerville" w:hAnsi="Baskerville" w:cs="Microsoft Uighur"/>
              </w:rPr>
              <w:t xml:space="preserve">The classroom staff directly </w:t>
            </w:r>
            <w:r w:rsidRPr="0070594B">
              <w:rPr>
                <w:rFonts w:ascii="Baskerville" w:hAnsi="Baskerville" w:cs="Microsoft Uighur"/>
                <w:b/>
              </w:rPr>
              <w:t>or</w:t>
            </w:r>
            <w:r w:rsidRPr="0070594B">
              <w:rPr>
                <w:rFonts w:ascii="Baskerville" w:hAnsi="Baskerville" w:cs="Microsoft Uighur"/>
              </w:rPr>
              <w:t xml:space="preserve"> the supervisor </w:t>
            </w:r>
            <w:r w:rsidRPr="0070594B">
              <w:rPr>
                <w:rFonts w:ascii="Baskerville" w:hAnsi="Baskerville" w:cs="Microsoft Uighur"/>
                <w:b/>
              </w:rPr>
              <w:t>or</w:t>
            </w:r>
            <w:r w:rsidRPr="0070594B">
              <w:rPr>
                <w:rFonts w:ascii="Baskerville" w:hAnsi="Baskerville" w:cs="Microsoft Uighur"/>
              </w:rPr>
              <w:t xml:space="preserve"> licensee.</w:t>
            </w:r>
          </w:p>
        </w:tc>
      </w:tr>
      <w:tr w:rsidR="00901F57" w:rsidRPr="00426C0D" w14:paraId="2A8ED717" w14:textId="77777777" w:rsidTr="0013038A">
        <w:trPr>
          <w:trHeight w:val="288"/>
        </w:trPr>
        <w:tc>
          <w:tcPr>
            <w:tcW w:w="4037" w:type="dxa"/>
            <w:shd w:val="clear" w:color="auto" w:fill="EAF1DD"/>
          </w:tcPr>
          <w:p w14:paraId="0FD75775" w14:textId="77777777" w:rsidR="00901F57" w:rsidRPr="0070594B" w:rsidRDefault="00901F57" w:rsidP="0013038A">
            <w:pPr>
              <w:rPr>
                <w:rFonts w:ascii="Baskerville" w:eastAsia="ＭＳ ゴシック" w:hAnsi="Baskerville" w:cs="Microsoft Uighur"/>
                <w:b/>
                <w:bCs/>
              </w:rPr>
            </w:pPr>
            <w:r w:rsidRPr="0070594B">
              <w:rPr>
                <w:rFonts w:ascii="Baskerville" w:eastAsia="ＭＳ ゴシック" w:hAnsi="Baskerville" w:cs="Microsoft Uighur"/>
                <w:b/>
                <w:bCs/>
              </w:rPr>
              <w:t>General, Centre or Operations Related</w:t>
            </w:r>
          </w:p>
          <w:p w14:paraId="5342DD93" w14:textId="77777777" w:rsidR="00901F57" w:rsidRPr="0070594B" w:rsidRDefault="00901F57" w:rsidP="0013038A">
            <w:pPr>
              <w:rPr>
                <w:rFonts w:ascii="Baskerville" w:eastAsia="ＭＳ ゴシック" w:hAnsi="Baskerville" w:cs="Microsoft Uighur"/>
                <w:b/>
                <w:bCs/>
              </w:rPr>
            </w:pPr>
          </w:p>
          <w:p w14:paraId="473B217A" w14:textId="77777777" w:rsidR="00901F57" w:rsidRPr="0070594B" w:rsidRDefault="00901F57" w:rsidP="0013038A">
            <w:pPr>
              <w:rPr>
                <w:rFonts w:ascii="Baskerville" w:eastAsia="ＭＳ ゴシック" w:hAnsi="Baskerville" w:cs="Microsoft Uighur"/>
                <w:bCs/>
              </w:rPr>
            </w:pPr>
            <w:r>
              <w:rPr>
                <w:rFonts w:ascii="Baskerville" w:eastAsia="ＭＳ ゴシック" w:hAnsi="Baskerville" w:cs="Microsoft Uighur"/>
                <w:bCs/>
              </w:rPr>
              <w:t>(</w:t>
            </w:r>
            <w:r w:rsidRPr="0070594B">
              <w:rPr>
                <w:rFonts w:ascii="Baskerville" w:eastAsia="ＭＳ ゴシック" w:hAnsi="Baskerville" w:cs="Microsoft Uighur"/>
                <w:bCs/>
              </w:rPr>
              <w:t>I.e. child care fees, hours of operat</w:t>
            </w:r>
            <w:r>
              <w:rPr>
                <w:rFonts w:ascii="Baskerville" w:eastAsia="ＭＳ ゴシック" w:hAnsi="Baskerville" w:cs="Microsoft Uighur"/>
                <w:bCs/>
              </w:rPr>
              <w:t>ion, waiting lists, menus, etc.)</w:t>
            </w:r>
          </w:p>
        </w:tc>
        <w:tc>
          <w:tcPr>
            <w:tcW w:w="5994" w:type="dxa"/>
            <w:shd w:val="clear" w:color="auto" w:fill="auto"/>
          </w:tcPr>
          <w:p w14:paraId="42800D54" w14:textId="77777777" w:rsidR="00901F57" w:rsidRPr="0070594B" w:rsidRDefault="00901F57" w:rsidP="0013038A">
            <w:pPr>
              <w:rPr>
                <w:rFonts w:ascii="Baskerville" w:hAnsi="Baskerville" w:cs="Microsoft Uighur"/>
                <w:b/>
                <w:i/>
              </w:rPr>
            </w:pPr>
            <w:r w:rsidRPr="0070594B">
              <w:rPr>
                <w:rFonts w:ascii="Baskerville" w:hAnsi="Baskerville" w:cs="Microsoft Uighur"/>
                <w:b/>
                <w:i/>
              </w:rPr>
              <w:t>Raise the issue or concern to:</w:t>
            </w:r>
          </w:p>
          <w:p w14:paraId="458C1859" w14:textId="77777777" w:rsidR="00901F57" w:rsidRPr="0070594B" w:rsidRDefault="00901F57" w:rsidP="0013038A">
            <w:pPr>
              <w:rPr>
                <w:rFonts w:ascii="Baskerville" w:hAnsi="Baskerville" w:cs="Microsoft Uighur"/>
              </w:rPr>
            </w:pPr>
            <w:r w:rsidRPr="0070594B">
              <w:rPr>
                <w:rFonts w:ascii="Baskerville" w:hAnsi="Baskerville" w:cs="Microsoft Uighur"/>
              </w:rPr>
              <w:t xml:space="preserve">The supervisor </w:t>
            </w:r>
            <w:r w:rsidRPr="0070594B">
              <w:rPr>
                <w:rFonts w:ascii="Baskerville" w:hAnsi="Baskerville" w:cs="Microsoft Uighur"/>
                <w:b/>
              </w:rPr>
              <w:t>or</w:t>
            </w:r>
            <w:r w:rsidRPr="0070594B">
              <w:rPr>
                <w:rFonts w:ascii="Baskerville" w:hAnsi="Baskerville" w:cs="Microsoft Uighur"/>
              </w:rPr>
              <w:t xml:space="preserve"> licensee.</w:t>
            </w:r>
          </w:p>
        </w:tc>
      </w:tr>
      <w:tr w:rsidR="00901F57" w:rsidRPr="00426C0D" w14:paraId="5DBECFB2" w14:textId="77777777" w:rsidTr="0013038A">
        <w:trPr>
          <w:trHeight w:val="288"/>
        </w:trPr>
        <w:tc>
          <w:tcPr>
            <w:tcW w:w="4037" w:type="dxa"/>
            <w:shd w:val="clear" w:color="auto" w:fill="EAF1DD"/>
          </w:tcPr>
          <w:p w14:paraId="44DE4F24" w14:textId="77777777" w:rsidR="00901F57" w:rsidRPr="0070594B" w:rsidRDefault="00901F57" w:rsidP="0013038A">
            <w:pPr>
              <w:rPr>
                <w:rFonts w:ascii="Baskerville" w:eastAsia="ＭＳ ゴシック" w:hAnsi="Baskerville" w:cs="Microsoft Uighur"/>
                <w:b/>
                <w:bCs/>
              </w:rPr>
            </w:pPr>
            <w:r w:rsidRPr="0070594B">
              <w:rPr>
                <w:rFonts w:ascii="Baskerville" w:eastAsia="ＭＳ ゴシック" w:hAnsi="Baskerville" w:cs="Microsoft Uighur"/>
                <w:b/>
                <w:bCs/>
              </w:rPr>
              <w:t>Staff, Supervisor, and/or Licensee Related</w:t>
            </w:r>
          </w:p>
          <w:p w14:paraId="1F8F045A" w14:textId="77777777" w:rsidR="00901F57" w:rsidRPr="0070594B" w:rsidRDefault="00901F57" w:rsidP="0013038A">
            <w:pPr>
              <w:rPr>
                <w:rFonts w:ascii="Baskerville" w:eastAsia="ＭＳ ゴシック" w:hAnsi="Baskerville" w:cs="Microsoft Uighur"/>
                <w:b/>
                <w:bCs/>
              </w:rPr>
            </w:pPr>
          </w:p>
          <w:p w14:paraId="4CA6B63A" w14:textId="77777777" w:rsidR="00901F57" w:rsidRPr="0070594B" w:rsidRDefault="00901F57" w:rsidP="0013038A">
            <w:pPr>
              <w:rPr>
                <w:rFonts w:ascii="Baskerville" w:eastAsia="ＭＳ ゴシック" w:hAnsi="Baskerville" w:cs="Microsoft Uighur"/>
                <w:b/>
                <w:bCs/>
              </w:rPr>
            </w:pPr>
          </w:p>
          <w:p w14:paraId="32A9BE7D" w14:textId="77777777" w:rsidR="00901F57" w:rsidRPr="0070594B" w:rsidRDefault="00901F57" w:rsidP="0013038A">
            <w:pPr>
              <w:rPr>
                <w:rFonts w:ascii="Baskerville" w:eastAsia="ＭＳ ゴシック" w:hAnsi="Baskerville" w:cs="Microsoft Uighur"/>
                <w:b/>
                <w:bCs/>
              </w:rPr>
            </w:pPr>
          </w:p>
          <w:p w14:paraId="34FD9F12" w14:textId="77777777" w:rsidR="00901F57" w:rsidRPr="0070594B" w:rsidRDefault="00901F57" w:rsidP="0013038A">
            <w:pPr>
              <w:rPr>
                <w:rFonts w:ascii="Baskerville" w:eastAsia="ＭＳ ゴシック" w:hAnsi="Baskerville" w:cs="Microsoft Uighur"/>
                <w:b/>
                <w:bCs/>
              </w:rPr>
            </w:pPr>
          </w:p>
        </w:tc>
        <w:tc>
          <w:tcPr>
            <w:tcW w:w="5994" w:type="dxa"/>
            <w:shd w:val="clear" w:color="auto" w:fill="auto"/>
          </w:tcPr>
          <w:p w14:paraId="00CC5155" w14:textId="77777777" w:rsidR="00901F57" w:rsidRPr="0070594B" w:rsidRDefault="00901F57" w:rsidP="0013038A">
            <w:pPr>
              <w:rPr>
                <w:rFonts w:ascii="Baskerville" w:hAnsi="Baskerville" w:cs="Microsoft Uighur"/>
                <w:b/>
                <w:i/>
              </w:rPr>
            </w:pPr>
            <w:r w:rsidRPr="0070594B">
              <w:rPr>
                <w:rFonts w:ascii="Baskerville" w:hAnsi="Baskerville" w:cs="Microsoft Uighur"/>
                <w:b/>
                <w:i/>
              </w:rPr>
              <w:t>Raise the issue or concern to:</w:t>
            </w:r>
          </w:p>
          <w:p w14:paraId="3958CA8C" w14:textId="77777777" w:rsidR="00901F57" w:rsidRPr="0070594B" w:rsidRDefault="00901F57" w:rsidP="0013038A">
            <w:pPr>
              <w:rPr>
                <w:rFonts w:ascii="Baskerville" w:hAnsi="Baskerville" w:cs="Microsoft Uighur"/>
              </w:rPr>
            </w:pPr>
            <w:r w:rsidRPr="0070594B">
              <w:rPr>
                <w:rFonts w:ascii="Baskerville" w:hAnsi="Baskerville" w:cs="Microsoft Uighur"/>
              </w:rPr>
              <w:t xml:space="preserve">The individual directly </w:t>
            </w:r>
            <w:r w:rsidRPr="0070594B">
              <w:rPr>
                <w:rFonts w:ascii="Baskerville" w:hAnsi="Baskerville" w:cs="Microsoft Uighur"/>
                <w:b/>
              </w:rPr>
              <w:t>or</w:t>
            </w:r>
            <w:r w:rsidRPr="0070594B">
              <w:rPr>
                <w:rFonts w:ascii="Baskerville" w:hAnsi="Baskerville" w:cs="Microsoft Uighur"/>
              </w:rPr>
              <w:t xml:space="preserve"> the supervisor </w:t>
            </w:r>
            <w:r w:rsidRPr="0070594B">
              <w:rPr>
                <w:rFonts w:ascii="Baskerville" w:hAnsi="Baskerville" w:cs="Microsoft Uighur"/>
                <w:b/>
              </w:rPr>
              <w:t>or</w:t>
            </w:r>
            <w:r w:rsidRPr="0070594B">
              <w:rPr>
                <w:rFonts w:ascii="Baskerville" w:hAnsi="Baskerville" w:cs="Microsoft Uighur"/>
              </w:rPr>
              <w:t xml:space="preserve"> licensee.</w:t>
            </w:r>
          </w:p>
          <w:p w14:paraId="1E5F3E32" w14:textId="77777777" w:rsidR="00901F57" w:rsidRPr="0070594B" w:rsidRDefault="00901F57" w:rsidP="0013038A">
            <w:pPr>
              <w:rPr>
                <w:rFonts w:ascii="Baskerville" w:hAnsi="Baskerville" w:cs="Microsoft Uighur"/>
              </w:rPr>
            </w:pPr>
          </w:p>
          <w:p w14:paraId="46E1C13B" w14:textId="77777777" w:rsidR="00901F57" w:rsidRPr="0070594B" w:rsidRDefault="00901F57" w:rsidP="0013038A">
            <w:pPr>
              <w:rPr>
                <w:rFonts w:ascii="Baskerville" w:hAnsi="Baskerville" w:cs="Microsoft Uighur"/>
              </w:rPr>
            </w:pPr>
            <w:r w:rsidRPr="0070594B">
              <w:rPr>
                <w:rFonts w:ascii="Baskerville" w:hAnsi="Baskerville" w:cs="Microsoft Uighur"/>
              </w:rPr>
              <w:t>*All issues or concerns about the conduct of staff that puts a child’s health, safety and well-being at risk should be reported as soon as parents/guardians become aware of the situation.</w:t>
            </w:r>
          </w:p>
        </w:tc>
      </w:tr>
      <w:tr w:rsidR="00901F57" w:rsidRPr="00426C0D" w14:paraId="48585C8E" w14:textId="77777777" w:rsidTr="0013038A">
        <w:trPr>
          <w:trHeight w:val="304"/>
        </w:trPr>
        <w:tc>
          <w:tcPr>
            <w:tcW w:w="4037" w:type="dxa"/>
            <w:shd w:val="clear" w:color="auto" w:fill="EAF1DD"/>
          </w:tcPr>
          <w:p w14:paraId="7C32C2A4" w14:textId="77777777" w:rsidR="00901F57" w:rsidRPr="0070594B" w:rsidRDefault="00901F57" w:rsidP="0013038A">
            <w:pPr>
              <w:rPr>
                <w:rFonts w:ascii="Baskerville" w:eastAsia="ＭＳ ゴシック" w:hAnsi="Baskerville" w:cs="Microsoft Uighur"/>
                <w:b/>
                <w:bCs/>
              </w:rPr>
            </w:pPr>
            <w:r w:rsidRPr="0070594B">
              <w:rPr>
                <w:rFonts w:ascii="Baskerville" w:eastAsia="ＭＳ ゴシック" w:hAnsi="Baskerville" w:cs="Microsoft Uighur"/>
                <w:b/>
                <w:bCs/>
              </w:rPr>
              <w:t>Student/Volunteer Related</w:t>
            </w:r>
          </w:p>
          <w:p w14:paraId="42620BC2" w14:textId="77777777" w:rsidR="00901F57" w:rsidRPr="0070594B" w:rsidRDefault="00901F57" w:rsidP="0013038A">
            <w:pPr>
              <w:rPr>
                <w:rFonts w:ascii="Baskerville" w:eastAsia="ＭＳ ゴシック" w:hAnsi="Baskerville" w:cs="Microsoft Uighur"/>
                <w:b/>
                <w:bCs/>
              </w:rPr>
            </w:pPr>
          </w:p>
          <w:p w14:paraId="4669E6D2" w14:textId="77777777" w:rsidR="00901F57" w:rsidRPr="0070594B" w:rsidRDefault="00901F57" w:rsidP="0013038A">
            <w:pPr>
              <w:rPr>
                <w:rFonts w:ascii="Baskerville" w:eastAsia="ＭＳ ゴシック" w:hAnsi="Baskerville" w:cs="Microsoft Uighur"/>
                <w:b/>
                <w:bCs/>
              </w:rPr>
            </w:pPr>
          </w:p>
          <w:p w14:paraId="67C8DBDB" w14:textId="77777777" w:rsidR="00901F57" w:rsidRPr="0070594B" w:rsidRDefault="00901F57" w:rsidP="0013038A">
            <w:pPr>
              <w:rPr>
                <w:rFonts w:ascii="Baskerville" w:eastAsia="ＭＳ ゴシック" w:hAnsi="Baskerville" w:cs="Microsoft Uighur"/>
                <w:b/>
                <w:bCs/>
              </w:rPr>
            </w:pPr>
          </w:p>
          <w:p w14:paraId="1FA74B09" w14:textId="77777777" w:rsidR="00901F57" w:rsidRPr="0070594B" w:rsidRDefault="00901F57" w:rsidP="0013038A">
            <w:pPr>
              <w:rPr>
                <w:rFonts w:ascii="Baskerville" w:eastAsia="ＭＳ ゴシック" w:hAnsi="Baskerville" w:cs="Microsoft Uighur"/>
                <w:b/>
                <w:bCs/>
              </w:rPr>
            </w:pPr>
          </w:p>
        </w:tc>
        <w:tc>
          <w:tcPr>
            <w:tcW w:w="5994" w:type="dxa"/>
            <w:shd w:val="clear" w:color="auto" w:fill="auto"/>
          </w:tcPr>
          <w:p w14:paraId="6FF65003" w14:textId="77777777" w:rsidR="00901F57" w:rsidRPr="0070594B" w:rsidRDefault="00901F57" w:rsidP="0013038A">
            <w:pPr>
              <w:rPr>
                <w:rFonts w:ascii="Baskerville" w:hAnsi="Baskerville" w:cs="Microsoft Uighur"/>
                <w:b/>
                <w:i/>
              </w:rPr>
            </w:pPr>
            <w:r w:rsidRPr="0070594B">
              <w:rPr>
                <w:rFonts w:ascii="Baskerville" w:hAnsi="Baskerville" w:cs="Microsoft Uighur"/>
                <w:b/>
                <w:i/>
              </w:rPr>
              <w:t>Raise the issue or concern to:</w:t>
            </w:r>
          </w:p>
          <w:p w14:paraId="576888B0" w14:textId="77777777" w:rsidR="00901F57" w:rsidRPr="0070594B" w:rsidRDefault="00901F57" w:rsidP="0013038A">
            <w:pPr>
              <w:rPr>
                <w:rFonts w:ascii="Baskerville" w:hAnsi="Baskerville" w:cs="Microsoft Uighur"/>
              </w:rPr>
            </w:pPr>
            <w:r w:rsidRPr="0070594B">
              <w:rPr>
                <w:rFonts w:ascii="Baskerville" w:hAnsi="Baskerville" w:cs="Microsoft Uighur"/>
              </w:rPr>
              <w:t xml:space="preserve">The staff responsible for supervising the volunteer/student </w:t>
            </w:r>
            <w:r w:rsidRPr="0070594B">
              <w:rPr>
                <w:rFonts w:ascii="Baskerville" w:hAnsi="Baskerville" w:cs="Microsoft Uighur"/>
                <w:b/>
              </w:rPr>
              <w:t xml:space="preserve">or </w:t>
            </w:r>
            <w:r w:rsidRPr="0070594B">
              <w:rPr>
                <w:rFonts w:ascii="Baskerville" w:hAnsi="Baskerville" w:cs="Microsoft Uighur"/>
              </w:rPr>
              <w:t>the supervisor</w:t>
            </w:r>
            <w:r w:rsidRPr="0070594B">
              <w:rPr>
                <w:rFonts w:ascii="Baskerville" w:hAnsi="Baskerville" w:cs="Microsoft Uighur"/>
                <w:b/>
              </w:rPr>
              <w:t xml:space="preserve"> or </w:t>
            </w:r>
            <w:r w:rsidRPr="0070594B">
              <w:rPr>
                <w:rFonts w:ascii="Baskerville" w:hAnsi="Baskerville" w:cs="Microsoft Uighur"/>
              </w:rPr>
              <w:t>licensee.</w:t>
            </w:r>
          </w:p>
          <w:p w14:paraId="60509CAE" w14:textId="77777777" w:rsidR="00901F57" w:rsidRPr="0070594B" w:rsidRDefault="00901F57" w:rsidP="0013038A">
            <w:pPr>
              <w:rPr>
                <w:rFonts w:ascii="Baskerville" w:hAnsi="Baskerville" w:cs="Microsoft Uighur"/>
              </w:rPr>
            </w:pPr>
          </w:p>
          <w:p w14:paraId="0F97A9C3" w14:textId="77777777" w:rsidR="00901F57" w:rsidRPr="0070594B" w:rsidRDefault="00901F57" w:rsidP="0013038A">
            <w:pPr>
              <w:rPr>
                <w:rFonts w:ascii="Baskerville" w:hAnsi="Baskerville" w:cs="Microsoft Uighur"/>
              </w:rPr>
            </w:pPr>
            <w:r w:rsidRPr="0070594B">
              <w:rPr>
                <w:rFonts w:ascii="Baskerville" w:hAnsi="Baskerville" w:cs="Microsoft Uighur"/>
              </w:rPr>
              <w:t>*All issues or concerns about the conduct of students and/or volunteers that put a child’s safety and well-being at risk should be reported as soon as parents/guardians become aware of the situation.</w:t>
            </w:r>
          </w:p>
        </w:tc>
      </w:tr>
    </w:tbl>
    <w:p w14:paraId="00E38EB4" w14:textId="77777777" w:rsidR="00901F57" w:rsidRDefault="00901F57" w:rsidP="00901F57">
      <w:pPr>
        <w:spacing w:line="360" w:lineRule="auto"/>
        <w:jc w:val="both"/>
        <w:rPr>
          <w:rFonts w:ascii="Baskerville" w:hAnsi="Baskerville" w:cs="Calibri"/>
          <w:b/>
          <w:color w:val="9BBB59"/>
        </w:rPr>
      </w:pPr>
    </w:p>
    <w:p w14:paraId="34E63E12" w14:textId="77777777" w:rsidR="00901F57" w:rsidRDefault="00901F57" w:rsidP="00901F57">
      <w:pPr>
        <w:spacing w:line="360" w:lineRule="auto"/>
        <w:jc w:val="both"/>
        <w:rPr>
          <w:rFonts w:ascii="Baskerville" w:hAnsi="Baskerville" w:cs="Calibri"/>
          <w:b/>
          <w:color w:val="9BBB59"/>
        </w:rPr>
      </w:pPr>
    </w:p>
    <w:p w14:paraId="7FE81898" w14:textId="77777777" w:rsidR="00901F57" w:rsidRDefault="00901F57" w:rsidP="00901F57">
      <w:pPr>
        <w:spacing w:line="360" w:lineRule="auto"/>
        <w:jc w:val="both"/>
        <w:rPr>
          <w:rFonts w:ascii="Baskerville" w:hAnsi="Baskerville" w:cs="Calibri"/>
          <w:b/>
          <w:color w:val="9BBB59"/>
        </w:rPr>
      </w:pPr>
    </w:p>
    <w:p w14:paraId="060485AE" w14:textId="77777777" w:rsidR="00901F57" w:rsidRDefault="00901F57" w:rsidP="00901F57">
      <w:pPr>
        <w:spacing w:line="360" w:lineRule="auto"/>
        <w:jc w:val="both"/>
        <w:rPr>
          <w:rFonts w:ascii="Baskerville" w:hAnsi="Baskerville" w:cs="Calibri"/>
          <w:b/>
          <w:color w:val="9BBB59"/>
        </w:rPr>
      </w:pPr>
    </w:p>
    <w:p w14:paraId="76892938" w14:textId="77777777" w:rsidR="00901F57" w:rsidRDefault="00901F57" w:rsidP="00901F57">
      <w:pPr>
        <w:spacing w:line="360" w:lineRule="auto"/>
        <w:jc w:val="both"/>
        <w:rPr>
          <w:rFonts w:ascii="Baskerville" w:hAnsi="Baskerville" w:cs="Calibri"/>
          <w:b/>
          <w:color w:val="9BBB59"/>
        </w:rPr>
      </w:pPr>
    </w:p>
    <w:p w14:paraId="06FF2E5A" w14:textId="77777777" w:rsidR="00901F57" w:rsidRDefault="00901F57" w:rsidP="00901F57">
      <w:pPr>
        <w:spacing w:line="360" w:lineRule="auto"/>
        <w:jc w:val="both"/>
        <w:rPr>
          <w:rFonts w:ascii="Baskerville" w:hAnsi="Baskerville" w:cs="Calibri"/>
          <w:b/>
          <w:color w:val="9BBB59"/>
        </w:rPr>
      </w:pPr>
    </w:p>
    <w:p w14:paraId="06A1E07B" w14:textId="77777777" w:rsidR="00901F57" w:rsidRPr="0013038A" w:rsidRDefault="00542813" w:rsidP="0013038A">
      <w:pPr>
        <w:spacing w:line="360" w:lineRule="auto"/>
        <w:jc w:val="both"/>
        <w:rPr>
          <w:rFonts w:ascii="Baskerville" w:hAnsi="Baskerville" w:cs="Calibri"/>
          <w:b/>
          <w:color w:val="9BBB59"/>
        </w:rPr>
      </w:pPr>
      <w:r>
        <w:rPr>
          <w:rFonts w:ascii="Baskerville" w:hAnsi="Baskerville" w:cs="Calibri"/>
          <w:noProof/>
          <w:color w:val="9BBB59"/>
        </w:rPr>
        <mc:AlternateContent>
          <mc:Choice Requires="wps">
            <w:drawing>
              <wp:anchor distT="0" distB="0" distL="114300" distR="114300" simplePos="0" relativeHeight="251670528" behindDoc="1" locked="0" layoutInCell="1" allowOverlap="1" wp14:anchorId="3781C3BE" wp14:editId="083F17E2">
                <wp:simplePos x="0" y="0"/>
                <wp:positionH relativeFrom="column">
                  <wp:posOffset>0</wp:posOffset>
                </wp:positionH>
                <wp:positionV relativeFrom="paragraph">
                  <wp:posOffset>228600</wp:posOffset>
                </wp:positionV>
                <wp:extent cx="4457700" cy="0"/>
                <wp:effectExtent l="25400" t="25400" r="38100" b="38100"/>
                <wp:wrapThrough wrapText="bothSides">
                  <wp:wrapPolygon edited="0">
                    <wp:start x="-117" y="-2147483648"/>
                    <wp:lineTo x="-117" y="-2147483648"/>
                    <wp:lineTo x="21717" y="-2147483648"/>
                    <wp:lineTo x="21717" y="-2147483648"/>
                    <wp:lineTo x="-117" y="-2147483648"/>
                  </wp:wrapPolygon>
                </wp:wrapThrough>
                <wp:docPr id="2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NHnrs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" strokecolor="#9bbb59" strokeweight="1.5pt">
                <v:stroke dashstyle="1 1" endcap="round"/>
                <v:shadow color="#000004" opacity="24903f" mv:blur="25400f" origin=",.5" offset="0,1pt"/>
                <w10:wrap type="through"/>
              </v:line>
            </w:pict>
          </mc:Fallback>
        </mc:AlternateContent>
      </w:r>
      <w:r w:rsidR="002465CB" w:rsidRPr="003F5594">
        <w:rPr>
          <w:rFonts w:ascii="Baskerville" w:hAnsi="Baskerville" w:cs="Calibri"/>
          <w:b/>
          <w:color w:val="9BBB59"/>
        </w:rPr>
        <w:t>SERIOUS OCCURENCES</w:t>
      </w:r>
    </w:p>
    <w:p w14:paraId="0B2D817D" w14:textId="77777777" w:rsidR="00A213E2" w:rsidRDefault="00A213E2" w:rsidP="00A213E2">
      <w:pPr>
        <w:spacing w:line="276" w:lineRule="auto"/>
        <w:jc w:val="both"/>
        <w:rPr>
          <w:rFonts w:ascii="Baskerville" w:hAnsi="Baskerville" w:cs="Calibri"/>
        </w:rPr>
      </w:pPr>
      <w:r w:rsidRPr="0070594B">
        <w:rPr>
          <w:rFonts w:ascii="Baskerville" w:hAnsi="Baskerville" w:cs="Calibri"/>
        </w:rPr>
        <w:t>Licensed child care centres are required to report serious occurrences to the Ministry of Education – Child Care Quality Assurance and Licensing department, which is responsible for child care licensing. To support transparency and access to information, a “Serious Occurrence Notification Form” will be posted on the parent information board for a period of ten days following the incident (located beside the infant/toddler room at the main site and in the entrance way at the French site).</w:t>
      </w:r>
    </w:p>
    <w:p w14:paraId="6BCD51BA" w14:textId="77777777" w:rsidR="00901F57" w:rsidRDefault="00901F57" w:rsidP="00A213E2">
      <w:pPr>
        <w:spacing w:line="276" w:lineRule="auto"/>
        <w:jc w:val="both"/>
        <w:rPr>
          <w:rFonts w:ascii="Baskerville" w:hAnsi="Baskerville" w:cs="Calibri"/>
        </w:rPr>
      </w:pPr>
    </w:p>
    <w:p w14:paraId="3EC54B0D" w14:textId="77777777" w:rsidR="00A213E2" w:rsidRDefault="00D84104" w:rsidP="00A213E2">
      <w:pPr>
        <w:spacing w:line="276" w:lineRule="auto"/>
        <w:jc w:val="both"/>
        <w:rPr>
          <w:rFonts w:ascii="Baskerville" w:hAnsi="Baskerville" w:cs="Calibri"/>
        </w:rPr>
      </w:pPr>
      <w:r>
        <w:rPr>
          <w:rFonts w:ascii="Baskerville" w:hAnsi="Baskerville" w:cs="Calibri"/>
        </w:rPr>
        <w:t>P</w:t>
      </w:r>
      <w:r w:rsidR="00A213E2" w:rsidRPr="0070594B">
        <w:rPr>
          <w:rFonts w:ascii="Baskerville" w:hAnsi="Baskerville" w:cs="Calibri"/>
        </w:rPr>
        <w:t>osting will give parents information about the incident and outline follow-up actions taken and the outcomes, while respecting the privacy of the individuals involved. Longer-term actions taken by the operator will also be included to help prevent similar incidents in the future, where applicable.</w:t>
      </w:r>
      <w:r w:rsidR="0013038A">
        <w:rPr>
          <w:rFonts w:ascii="Baskerville" w:hAnsi="Baskerville" w:cs="Calibri"/>
        </w:rPr>
        <w:t xml:space="preserve"> Please feel free to ask for </w:t>
      </w:r>
      <w:r w:rsidR="00A213E2" w:rsidRPr="0070594B">
        <w:rPr>
          <w:rFonts w:ascii="Baskerville" w:hAnsi="Baskerville" w:cs="Calibri"/>
        </w:rPr>
        <w:t>a copy of our “Serious Occurrence Policies and Procedures” should you wish to see more d</w:t>
      </w:r>
      <w:r w:rsidR="00A213E2">
        <w:rPr>
          <w:rFonts w:ascii="Baskerville" w:hAnsi="Baskerville" w:cs="Calibri"/>
        </w:rPr>
        <w:t xml:space="preserve">etailed information in this regard. </w:t>
      </w:r>
    </w:p>
    <w:p w14:paraId="31DCFC94" w14:textId="77777777" w:rsidR="002465CB" w:rsidRDefault="002465CB" w:rsidP="002465CB">
      <w:pPr>
        <w:tabs>
          <w:tab w:val="left" w:pos="-1440"/>
        </w:tabs>
        <w:spacing w:line="276" w:lineRule="auto"/>
        <w:jc w:val="both"/>
        <w:rPr>
          <w:rFonts w:ascii="Baskerville" w:hAnsi="Baskerville" w:cs="Calibri"/>
        </w:rPr>
      </w:pPr>
    </w:p>
    <w:p w14:paraId="05D27EDA" w14:textId="77777777" w:rsidR="002465CB" w:rsidRDefault="002465CB" w:rsidP="002465CB">
      <w:pPr>
        <w:tabs>
          <w:tab w:val="left" w:pos="-1440"/>
        </w:tabs>
        <w:jc w:val="both"/>
        <w:rPr>
          <w:rFonts w:ascii="Baskerville" w:hAnsi="Baskerville" w:cs="Calibri"/>
        </w:rPr>
      </w:pPr>
    </w:p>
    <w:p w14:paraId="775936CD" w14:textId="77777777" w:rsidR="006A0654" w:rsidRPr="006A0654" w:rsidRDefault="00542813" w:rsidP="006A0654">
      <w:pPr>
        <w:tabs>
          <w:tab w:val="left" w:pos="-1440"/>
        </w:tabs>
        <w:spacing w:line="360" w:lineRule="auto"/>
        <w:ind w:left="1440" w:hanging="1440"/>
        <w:jc w:val="both"/>
        <w:rPr>
          <w:rFonts w:ascii="Baskerville" w:hAnsi="Baskerville"/>
          <w:b/>
          <w:bCs/>
          <w:color w:val="9BBB59"/>
          <w:lang w:val="en-CA"/>
        </w:rPr>
      </w:pPr>
      <w:r>
        <w:rPr>
          <w:rFonts w:ascii="Baskerville" w:hAnsi="Baskerville" w:cs="Calibri"/>
          <w:noProof/>
          <w:color w:val="9BBB59"/>
        </w:rPr>
        <mc:AlternateContent>
          <mc:Choice Requires="wps">
            <w:drawing>
              <wp:anchor distT="0" distB="0" distL="114300" distR="114300" simplePos="0" relativeHeight="251671552" behindDoc="1" locked="0" layoutInCell="1" allowOverlap="1" wp14:anchorId="7783F3FE" wp14:editId="1C344EA3">
                <wp:simplePos x="0" y="0"/>
                <wp:positionH relativeFrom="column">
                  <wp:posOffset>0</wp:posOffset>
                </wp:positionH>
                <wp:positionV relativeFrom="paragraph">
                  <wp:posOffset>196850</wp:posOffset>
                </wp:positionV>
                <wp:extent cx="4457700" cy="0"/>
                <wp:effectExtent l="25400" t="31750" r="38100" b="31750"/>
                <wp:wrapThrough wrapText="bothSides">
                  <wp:wrapPolygon edited="0">
                    <wp:start x="-117" y="-2147483648"/>
                    <wp:lineTo x="-117" y="-2147483648"/>
                    <wp:lineTo x="21717" y="-2147483648"/>
                    <wp:lineTo x="21717" y="-2147483648"/>
                    <wp:lineTo x="-117" y="-2147483648"/>
                  </wp:wrapPolygon>
                </wp:wrapThrough>
                <wp:docPr id="2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351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kd7s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" strokecolor="#9bbb59" strokeweight="1.5pt">
                <v:stroke dashstyle="1 1" endcap="round"/>
                <v:shadow color="#000004" opacity="24903f" mv:blur="25400f" origin=",.5" offset="0,1pt"/>
                <w10:wrap type="through"/>
              </v:line>
            </w:pict>
          </mc:Fallback>
        </mc:AlternateContent>
      </w:r>
      <w:r w:rsidR="006A0654" w:rsidRPr="006A0654">
        <w:rPr>
          <w:rFonts w:ascii="Baskerville" w:hAnsi="Baskerville"/>
          <w:b/>
          <w:bCs/>
          <w:color w:val="9BBB59"/>
          <w:lang w:val="en-CA"/>
        </w:rPr>
        <w:t>P</w:t>
      </w:r>
      <w:r w:rsidR="006A0654">
        <w:rPr>
          <w:rFonts w:ascii="Baskerville" w:hAnsi="Baskerville"/>
          <w:b/>
          <w:bCs/>
          <w:color w:val="9BBB59"/>
          <w:lang w:val="en-CA"/>
        </w:rPr>
        <w:t>ROGRAM REQUIREMENTS FOR</w:t>
      </w:r>
      <w:r w:rsidR="006A0654" w:rsidRPr="006A0654">
        <w:rPr>
          <w:rFonts w:ascii="Baskerville" w:hAnsi="Baskerville"/>
          <w:b/>
          <w:bCs/>
          <w:color w:val="9BBB59"/>
          <w:lang w:val="en-CA"/>
        </w:rPr>
        <w:t xml:space="preserve"> REST</w:t>
      </w:r>
    </w:p>
    <w:p w14:paraId="34984CDC" w14:textId="77777777" w:rsidR="006A0654" w:rsidRDefault="006A0654" w:rsidP="006A0654">
      <w:pPr>
        <w:pStyle w:val="Default"/>
        <w:spacing w:line="276" w:lineRule="auto"/>
        <w:jc w:val="both"/>
        <w:rPr>
          <w:rFonts w:ascii="Baskerville" w:hAnsi="Baskerville"/>
          <w:lang w:val="en-CA"/>
        </w:rPr>
      </w:pPr>
      <w:r w:rsidRPr="0070594B">
        <w:rPr>
          <w:rFonts w:ascii="Baskerville" w:hAnsi="Baskerville"/>
          <w:lang w:val="en-CA"/>
        </w:rPr>
        <w:t>The Centre will ensure safe sleep conditions</w:t>
      </w:r>
      <w:r>
        <w:rPr>
          <w:rFonts w:ascii="Baskerville" w:hAnsi="Baskerville"/>
          <w:lang w:val="en-CA"/>
        </w:rPr>
        <w:t xml:space="preserve"> for children</w:t>
      </w:r>
      <w:r w:rsidRPr="0070594B">
        <w:rPr>
          <w:rFonts w:ascii="Baskerville" w:hAnsi="Baskerville"/>
          <w:lang w:val="en-CA"/>
        </w:rPr>
        <w:t xml:space="preserve"> are maintained at all </w:t>
      </w:r>
      <w:r>
        <w:rPr>
          <w:rFonts w:ascii="Baskerville" w:hAnsi="Baskerville"/>
          <w:lang w:val="en-CA"/>
        </w:rPr>
        <w:t xml:space="preserve">times </w:t>
      </w:r>
      <w:r w:rsidRPr="0070594B">
        <w:rPr>
          <w:rFonts w:ascii="Baskerville" w:hAnsi="Baskerville"/>
          <w:lang w:val="en-CA"/>
        </w:rPr>
        <w:t>by ensuring that</w:t>
      </w:r>
      <w:r>
        <w:rPr>
          <w:rFonts w:ascii="Baskerville" w:hAnsi="Baskerville"/>
          <w:lang w:val="en-CA"/>
        </w:rPr>
        <w:t xml:space="preserve"> e</w:t>
      </w:r>
      <w:r w:rsidRPr="0070594B">
        <w:rPr>
          <w:rFonts w:ascii="Baskerville" w:hAnsi="Baskerville"/>
          <w:lang w:val="en-CA"/>
        </w:rPr>
        <w:t>ach child in a licensed toddler or preschool group who receives child care for six hours or more in a day has a rest period not exceeding two hours in length.</w:t>
      </w:r>
      <w:r>
        <w:rPr>
          <w:rFonts w:ascii="Baskerville" w:hAnsi="Baskerville"/>
          <w:lang w:val="en-CA"/>
        </w:rPr>
        <w:t xml:space="preserve"> The Centre will also ensure that every c</w:t>
      </w:r>
      <w:r w:rsidRPr="0070594B">
        <w:rPr>
          <w:rFonts w:ascii="Baskerville" w:hAnsi="Baskerville"/>
          <w:lang w:val="en-CA"/>
        </w:rPr>
        <w:t>hild in a licensed toddler, preschool or kindergarten group is permitted to sleep, rest or engage in quiet activit</w:t>
      </w:r>
      <w:r>
        <w:rPr>
          <w:rFonts w:ascii="Baskerville" w:hAnsi="Baskerville"/>
          <w:lang w:val="en-CA"/>
        </w:rPr>
        <w:t xml:space="preserve">ies based on their </w:t>
      </w:r>
      <w:r w:rsidRPr="0070594B">
        <w:rPr>
          <w:rFonts w:ascii="Baskerville" w:hAnsi="Baskerville"/>
          <w:lang w:val="en-CA"/>
        </w:rPr>
        <w:t>needs.</w:t>
      </w:r>
    </w:p>
    <w:p w14:paraId="51C96D76" w14:textId="77777777" w:rsidR="006A0654" w:rsidRDefault="006A0654" w:rsidP="006A0654">
      <w:pPr>
        <w:pStyle w:val="Default"/>
        <w:spacing w:line="276" w:lineRule="auto"/>
        <w:jc w:val="both"/>
        <w:rPr>
          <w:rFonts w:ascii="Baskerville" w:hAnsi="Baskerville"/>
          <w:lang w:val="en-CA"/>
        </w:rPr>
      </w:pPr>
    </w:p>
    <w:p w14:paraId="37792408" w14:textId="77777777" w:rsidR="0013038A" w:rsidRPr="0070594B" w:rsidRDefault="0013038A" w:rsidP="006A0654">
      <w:pPr>
        <w:pStyle w:val="Default"/>
        <w:spacing w:line="276" w:lineRule="auto"/>
        <w:jc w:val="both"/>
        <w:rPr>
          <w:rFonts w:ascii="Baskerville" w:hAnsi="Baskerville"/>
          <w:lang w:val="en-CA"/>
        </w:rPr>
      </w:pPr>
    </w:p>
    <w:p w14:paraId="3D680A6B" w14:textId="77777777" w:rsidR="00483872" w:rsidRPr="00196141" w:rsidRDefault="00542813" w:rsidP="002465CB">
      <w:pPr>
        <w:tabs>
          <w:tab w:val="left" w:pos="-1440"/>
        </w:tabs>
        <w:spacing w:line="360" w:lineRule="auto"/>
        <w:jc w:val="both"/>
        <w:rPr>
          <w:rFonts w:ascii="Baskerville" w:hAnsi="Baskerville" w:cs="Microsoft Uighur"/>
          <w:b/>
          <w:color w:val="9BBB59"/>
          <w:lang w:val="en-GB"/>
        </w:rPr>
      </w:pPr>
      <w:r>
        <w:rPr>
          <w:rFonts w:ascii="Baskerville" w:hAnsi="Baskerville" w:cs="Calibri"/>
          <w:noProof/>
          <w:color w:val="9BBB59"/>
        </w:rPr>
        <mc:AlternateContent>
          <mc:Choice Requires="wps">
            <w:drawing>
              <wp:anchor distT="0" distB="0" distL="114300" distR="114300" simplePos="0" relativeHeight="251646976" behindDoc="1" locked="0" layoutInCell="1" allowOverlap="1" wp14:anchorId="1DB98454" wp14:editId="71165E6F">
                <wp:simplePos x="0" y="0"/>
                <wp:positionH relativeFrom="column">
                  <wp:posOffset>-25400</wp:posOffset>
                </wp:positionH>
                <wp:positionV relativeFrom="paragraph">
                  <wp:posOffset>160020</wp:posOffset>
                </wp:positionV>
                <wp:extent cx="4457700" cy="0"/>
                <wp:effectExtent l="25400" t="20320" r="38100" b="43180"/>
                <wp:wrapNone/>
                <wp:docPr id="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6pt" to="349.0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" strokecolor="#9bbb59" strokeweight="1.5pt">
                <v:stroke dashstyle="1 1" endcap="round"/>
                <v:shadow color="#000004" opacity="24903f" mv:blur="25400f" origin=",.5" offset="0,1pt"/>
              </v:line>
            </w:pict>
          </mc:Fallback>
        </mc:AlternateContent>
      </w:r>
      <w:r w:rsidR="007E56F6" w:rsidRPr="00196141">
        <w:rPr>
          <w:rFonts w:ascii="Baskerville" w:hAnsi="Baskerville" w:cs="Microsoft Uighur"/>
          <w:b/>
          <w:color w:val="9BBB59"/>
          <w:lang w:val="en-GB"/>
        </w:rPr>
        <w:t>INFANT SLEEP AND SUPERVISION</w:t>
      </w:r>
    </w:p>
    <w:p w14:paraId="5B647799" w14:textId="77777777" w:rsidR="00BF7FCE" w:rsidRPr="0070594B" w:rsidRDefault="00BF7FCE" w:rsidP="007E56F6">
      <w:pPr>
        <w:spacing w:line="276" w:lineRule="auto"/>
        <w:jc w:val="both"/>
        <w:rPr>
          <w:rFonts w:ascii="Baskerville" w:hAnsi="Baskerville" w:cs="Microsoft Uighur"/>
          <w:lang w:val="en-GB"/>
        </w:rPr>
      </w:pPr>
      <w:r w:rsidRPr="0070594B">
        <w:rPr>
          <w:rFonts w:ascii="Baskerville" w:hAnsi="Baskerville" w:cs="Microsoft Uighur"/>
          <w:lang w:val="en-GB"/>
        </w:rPr>
        <w:t>The Centre ensures that all children you</w:t>
      </w:r>
      <w:r w:rsidR="00605E97" w:rsidRPr="0070594B">
        <w:rPr>
          <w:rFonts w:ascii="Baskerville" w:hAnsi="Baskerville" w:cs="Microsoft Uighur"/>
          <w:lang w:val="en-GB"/>
        </w:rPr>
        <w:t>nger than 12 months who receive</w:t>
      </w:r>
      <w:r w:rsidRPr="0070594B">
        <w:rPr>
          <w:rFonts w:ascii="Baskerville" w:hAnsi="Baskerville" w:cs="Microsoft Uighur"/>
          <w:lang w:val="en-GB"/>
        </w:rPr>
        <w:t xml:space="preserve"> child care </w:t>
      </w:r>
      <w:r w:rsidR="004F1730" w:rsidRPr="0070594B">
        <w:rPr>
          <w:rFonts w:ascii="Baskerville" w:hAnsi="Baskerville" w:cs="Microsoft Uighur"/>
          <w:lang w:val="en-GB"/>
        </w:rPr>
        <w:t>are</w:t>
      </w:r>
      <w:r w:rsidRPr="0070594B">
        <w:rPr>
          <w:rFonts w:ascii="Baskerville" w:hAnsi="Baskerville" w:cs="Microsoft Uighur"/>
          <w:lang w:val="en-GB"/>
        </w:rPr>
        <w:t xml:space="preserve"> placed for sleep in a manner consistent with the recommendations se</w:t>
      </w:r>
      <w:r w:rsidR="007E56F6" w:rsidRPr="0070594B">
        <w:rPr>
          <w:rFonts w:ascii="Baskerville" w:hAnsi="Baskerville" w:cs="Microsoft Uighur"/>
          <w:lang w:val="en-GB"/>
        </w:rPr>
        <w:t>t out in the document entitled “</w:t>
      </w:r>
      <w:r w:rsidRPr="0070594B">
        <w:rPr>
          <w:rFonts w:ascii="Baskerville" w:hAnsi="Baskerville" w:cs="Microsoft Uighur"/>
          <w:lang w:val="en-GB"/>
        </w:rPr>
        <w:t>Joint Statement on Safe Sleep: Preventing Sudden Infant Deaths in Canada”, published by the Public Health Agency of Canada, as amended from time to time, unless the child’s physician recommends otherwise in writing.</w:t>
      </w:r>
      <w:r w:rsidR="00070A5F" w:rsidRPr="0070594B">
        <w:rPr>
          <w:rFonts w:ascii="Baskerville" w:hAnsi="Baskerville" w:cs="Microsoft Uighur"/>
          <w:lang w:val="en-GB"/>
        </w:rPr>
        <w:t xml:space="preserve"> </w:t>
      </w:r>
      <w:r w:rsidRPr="0070594B">
        <w:rPr>
          <w:rFonts w:ascii="Baskerville" w:hAnsi="Baskerville"/>
          <w:lang w:val="en-GB"/>
        </w:rPr>
        <w:t>We</w:t>
      </w:r>
      <w:r w:rsidRPr="0070594B">
        <w:rPr>
          <w:rFonts w:ascii="Baskerville" w:hAnsi="Baskerville"/>
          <w:b/>
          <w:lang w:val="en-GB"/>
        </w:rPr>
        <w:t xml:space="preserve"> </w:t>
      </w:r>
      <w:r w:rsidR="004F1730" w:rsidRPr="0070594B">
        <w:rPr>
          <w:rFonts w:ascii="Baskerville" w:hAnsi="Baskerville"/>
          <w:lang w:val="en-CA"/>
        </w:rPr>
        <w:t>ensure that:</w:t>
      </w:r>
    </w:p>
    <w:p w14:paraId="384D026C" w14:textId="77777777" w:rsidR="00BF7FCE" w:rsidRPr="007956E8" w:rsidRDefault="007E56F6" w:rsidP="00B46844">
      <w:pPr>
        <w:pStyle w:val="Default"/>
        <w:numPr>
          <w:ilvl w:val="0"/>
          <w:numId w:val="6"/>
        </w:numPr>
        <w:spacing w:line="276" w:lineRule="auto"/>
        <w:jc w:val="both"/>
        <w:rPr>
          <w:rFonts w:ascii="Baskerville" w:hAnsi="Baskerville"/>
          <w:sz w:val="22"/>
          <w:szCs w:val="22"/>
          <w:lang w:val="en-CA"/>
        </w:rPr>
      </w:pPr>
      <w:r w:rsidRPr="007956E8">
        <w:rPr>
          <w:rFonts w:ascii="Baskerville" w:hAnsi="Baskerville"/>
          <w:sz w:val="22"/>
          <w:szCs w:val="22"/>
          <w:lang w:val="en-CA"/>
        </w:rPr>
        <w:t>P</w:t>
      </w:r>
      <w:r w:rsidR="00BF7FCE" w:rsidRPr="007956E8">
        <w:rPr>
          <w:rFonts w:ascii="Baskerville" w:hAnsi="Baskerville"/>
          <w:sz w:val="22"/>
          <w:szCs w:val="22"/>
          <w:lang w:val="en-CA"/>
        </w:rPr>
        <w:t>eriodic direct visual check</w:t>
      </w:r>
      <w:r w:rsidR="004F1730" w:rsidRPr="007956E8">
        <w:rPr>
          <w:rFonts w:ascii="Baskerville" w:hAnsi="Baskerville"/>
          <w:sz w:val="22"/>
          <w:szCs w:val="22"/>
          <w:lang w:val="en-CA"/>
        </w:rPr>
        <w:t>s are made to look for</w:t>
      </w:r>
      <w:r w:rsidR="00BF7FCE" w:rsidRPr="007956E8">
        <w:rPr>
          <w:rFonts w:ascii="Baskerville" w:hAnsi="Baskerville"/>
          <w:sz w:val="22"/>
          <w:szCs w:val="22"/>
          <w:lang w:val="en-CA"/>
        </w:rPr>
        <w:t xml:space="preserve"> indicators of</w:t>
      </w:r>
      <w:r w:rsidRPr="007956E8">
        <w:rPr>
          <w:rFonts w:ascii="Baskerville" w:hAnsi="Baskerville"/>
          <w:sz w:val="22"/>
          <w:szCs w:val="22"/>
          <w:lang w:val="en-CA"/>
        </w:rPr>
        <w:t xml:space="preserve"> distress or unusual behaviours.</w:t>
      </w:r>
      <w:r w:rsidR="00BF7FCE" w:rsidRPr="007956E8">
        <w:rPr>
          <w:rFonts w:ascii="Baskerville" w:hAnsi="Baskerville"/>
          <w:sz w:val="22"/>
          <w:szCs w:val="22"/>
          <w:lang w:val="en-CA"/>
        </w:rPr>
        <w:t xml:space="preserve"> </w:t>
      </w:r>
    </w:p>
    <w:p w14:paraId="7D62BAE7" w14:textId="77777777" w:rsidR="00BF7FCE" w:rsidRPr="007956E8" w:rsidRDefault="007E56F6" w:rsidP="00B46844">
      <w:pPr>
        <w:pStyle w:val="Default"/>
        <w:numPr>
          <w:ilvl w:val="0"/>
          <w:numId w:val="6"/>
        </w:numPr>
        <w:spacing w:line="276" w:lineRule="auto"/>
        <w:jc w:val="both"/>
        <w:rPr>
          <w:rFonts w:ascii="Baskerville" w:hAnsi="Baskerville"/>
          <w:sz w:val="22"/>
          <w:szCs w:val="22"/>
          <w:lang w:val="en-CA"/>
        </w:rPr>
      </w:pPr>
      <w:r w:rsidRPr="007956E8">
        <w:rPr>
          <w:rFonts w:ascii="Baskerville" w:hAnsi="Baskerville"/>
          <w:sz w:val="22"/>
          <w:szCs w:val="22"/>
          <w:lang w:val="en-CA"/>
        </w:rPr>
        <w:t>T</w:t>
      </w:r>
      <w:r w:rsidR="00BF7FCE" w:rsidRPr="007956E8">
        <w:rPr>
          <w:rFonts w:ascii="Baskerville" w:hAnsi="Baskerville"/>
          <w:sz w:val="22"/>
          <w:szCs w:val="22"/>
          <w:lang w:val="en-CA"/>
        </w:rPr>
        <w:t>here is sufficient light in the sleeping area or room to co</w:t>
      </w:r>
      <w:r w:rsidRPr="007956E8">
        <w:rPr>
          <w:rFonts w:ascii="Baskerville" w:hAnsi="Baskerville"/>
          <w:sz w:val="22"/>
          <w:szCs w:val="22"/>
          <w:lang w:val="en-CA"/>
        </w:rPr>
        <w:t>nduct direct visual checks.</w:t>
      </w:r>
    </w:p>
    <w:p w14:paraId="4FA92FAC" w14:textId="77777777" w:rsidR="00BF7FCE" w:rsidRPr="007956E8" w:rsidRDefault="007E56F6" w:rsidP="00B46844">
      <w:pPr>
        <w:pStyle w:val="Default"/>
        <w:numPr>
          <w:ilvl w:val="0"/>
          <w:numId w:val="6"/>
        </w:numPr>
        <w:spacing w:line="276" w:lineRule="auto"/>
        <w:jc w:val="both"/>
        <w:rPr>
          <w:rFonts w:ascii="Baskerville" w:hAnsi="Baskerville"/>
          <w:sz w:val="22"/>
          <w:szCs w:val="22"/>
          <w:lang w:val="en-CA"/>
        </w:rPr>
      </w:pPr>
      <w:r w:rsidRPr="007956E8">
        <w:rPr>
          <w:rFonts w:ascii="Baskerville" w:hAnsi="Baskerville"/>
          <w:sz w:val="22"/>
          <w:szCs w:val="22"/>
          <w:lang w:val="en-CA"/>
        </w:rPr>
        <w:t>T</w:t>
      </w:r>
      <w:r w:rsidR="00BF7FCE" w:rsidRPr="007956E8">
        <w:rPr>
          <w:rFonts w:ascii="Baskerville" w:hAnsi="Baskerville"/>
          <w:sz w:val="22"/>
          <w:szCs w:val="22"/>
          <w:lang w:val="en-CA"/>
        </w:rPr>
        <w:t>here are written policies and proc</w:t>
      </w:r>
      <w:r w:rsidR="004F1730" w:rsidRPr="007956E8">
        <w:rPr>
          <w:rFonts w:ascii="Baskerville" w:hAnsi="Baskerville"/>
          <w:sz w:val="22"/>
          <w:szCs w:val="22"/>
          <w:lang w:val="en-CA"/>
        </w:rPr>
        <w:t xml:space="preserve">edures </w:t>
      </w:r>
      <w:r w:rsidR="00BF7FCE" w:rsidRPr="007956E8">
        <w:rPr>
          <w:rFonts w:ascii="Baskerville" w:hAnsi="Baskerville"/>
          <w:sz w:val="22"/>
          <w:szCs w:val="22"/>
          <w:lang w:val="en-CA"/>
        </w:rPr>
        <w:t>with respect to sleep</w:t>
      </w:r>
      <w:r w:rsidR="004F1730" w:rsidRPr="007956E8">
        <w:rPr>
          <w:rFonts w:ascii="Baskerville" w:hAnsi="Baskerville"/>
          <w:sz w:val="22"/>
          <w:szCs w:val="22"/>
          <w:lang w:val="en-CA"/>
        </w:rPr>
        <w:t xml:space="preserve"> (</w:t>
      </w:r>
      <w:r w:rsidRPr="007956E8">
        <w:rPr>
          <w:rFonts w:ascii="Baskerville" w:hAnsi="Baskerville"/>
          <w:sz w:val="22"/>
          <w:szCs w:val="22"/>
          <w:lang w:val="en-CA"/>
        </w:rPr>
        <w:t>which</w:t>
      </w:r>
      <w:r w:rsidR="004F1730" w:rsidRPr="007956E8">
        <w:rPr>
          <w:rFonts w:ascii="Baskerville" w:hAnsi="Baskerville"/>
          <w:sz w:val="22"/>
          <w:szCs w:val="22"/>
          <w:lang w:val="en-CA"/>
        </w:rPr>
        <w:t xml:space="preserve"> can be viewed upon request).</w:t>
      </w:r>
      <w:r w:rsidR="00BF7FCE" w:rsidRPr="007956E8">
        <w:rPr>
          <w:rFonts w:ascii="Baskerville" w:hAnsi="Baskerville"/>
          <w:sz w:val="22"/>
          <w:szCs w:val="22"/>
          <w:lang w:val="en-CA"/>
        </w:rPr>
        <w:t xml:space="preserve"> </w:t>
      </w:r>
    </w:p>
    <w:p w14:paraId="2896A7C9" w14:textId="77777777" w:rsidR="00930388" w:rsidRPr="007956E8" w:rsidRDefault="007E56F6" w:rsidP="00B46844">
      <w:pPr>
        <w:pStyle w:val="Default"/>
        <w:numPr>
          <w:ilvl w:val="0"/>
          <w:numId w:val="6"/>
        </w:numPr>
        <w:spacing w:line="276" w:lineRule="auto"/>
        <w:jc w:val="both"/>
        <w:rPr>
          <w:rFonts w:ascii="Baskerville" w:hAnsi="Baskerville"/>
          <w:sz w:val="22"/>
          <w:szCs w:val="22"/>
          <w:lang w:val="en-CA"/>
        </w:rPr>
      </w:pPr>
      <w:r w:rsidRPr="007956E8">
        <w:rPr>
          <w:rFonts w:ascii="Baskerville" w:hAnsi="Baskerville"/>
          <w:sz w:val="22"/>
          <w:szCs w:val="22"/>
          <w:lang w:val="en-CA"/>
        </w:rPr>
        <w:t>Children</w:t>
      </w:r>
      <w:r w:rsidR="00BF7FCE" w:rsidRPr="007956E8">
        <w:rPr>
          <w:rFonts w:ascii="Baskerville" w:hAnsi="Baskerville"/>
          <w:sz w:val="22"/>
          <w:szCs w:val="22"/>
          <w:lang w:val="en-CA"/>
        </w:rPr>
        <w:t xml:space="preserve"> will be assig</w:t>
      </w:r>
      <w:r w:rsidRPr="007956E8">
        <w:rPr>
          <w:rFonts w:ascii="Baskerville" w:hAnsi="Baskerville"/>
          <w:sz w:val="22"/>
          <w:szCs w:val="22"/>
          <w:lang w:val="en-CA"/>
        </w:rPr>
        <w:t>ned to individual cribs or cots.</w:t>
      </w:r>
    </w:p>
    <w:p w14:paraId="36AF9CBE" w14:textId="77777777" w:rsidR="00BF7FCE" w:rsidRPr="007956E8" w:rsidRDefault="007E56F6" w:rsidP="00B46844">
      <w:pPr>
        <w:pStyle w:val="Default"/>
        <w:numPr>
          <w:ilvl w:val="0"/>
          <w:numId w:val="6"/>
        </w:numPr>
        <w:spacing w:line="276" w:lineRule="auto"/>
        <w:jc w:val="both"/>
        <w:rPr>
          <w:rFonts w:ascii="Baskerville" w:hAnsi="Baskerville"/>
          <w:sz w:val="22"/>
          <w:szCs w:val="22"/>
          <w:lang w:val="en-CA"/>
        </w:rPr>
      </w:pPr>
      <w:r w:rsidRPr="007956E8">
        <w:rPr>
          <w:rFonts w:ascii="Baskerville" w:hAnsi="Baskerville"/>
          <w:sz w:val="22"/>
          <w:szCs w:val="22"/>
          <w:lang w:val="en-CA"/>
        </w:rPr>
        <w:t>Parents</w:t>
      </w:r>
      <w:r w:rsidR="00BF7FCE" w:rsidRPr="007956E8">
        <w:rPr>
          <w:rFonts w:ascii="Baskerville" w:hAnsi="Baskerville"/>
          <w:sz w:val="22"/>
          <w:szCs w:val="22"/>
          <w:lang w:val="en-CA"/>
        </w:rPr>
        <w:t xml:space="preserve"> will be consulted respecting a child’s sleeping arrangements</w:t>
      </w:r>
      <w:r w:rsidRPr="007956E8">
        <w:rPr>
          <w:rFonts w:ascii="Baskerville" w:hAnsi="Baskerville"/>
          <w:sz w:val="22"/>
          <w:szCs w:val="22"/>
          <w:lang w:val="en-CA"/>
        </w:rPr>
        <w:t xml:space="preserve"> at the time the child is enrolled</w:t>
      </w:r>
      <w:r w:rsidR="00BF7FCE" w:rsidRPr="007956E8">
        <w:rPr>
          <w:rFonts w:ascii="Baskerville" w:hAnsi="Baskerville"/>
          <w:sz w:val="22"/>
          <w:szCs w:val="22"/>
          <w:lang w:val="en-CA"/>
        </w:rPr>
        <w:t xml:space="preserve"> and at any ot</w:t>
      </w:r>
      <w:r w:rsidR="00B727AF" w:rsidRPr="007956E8">
        <w:rPr>
          <w:rFonts w:ascii="Baskerville" w:hAnsi="Baskerville"/>
          <w:sz w:val="22"/>
          <w:szCs w:val="22"/>
          <w:lang w:val="en-CA"/>
        </w:rPr>
        <w:t>her appropriate time, such as</w:t>
      </w:r>
      <w:r w:rsidR="00BF7FCE" w:rsidRPr="007956E8">
        <w:rPr>
          <w:rFonts w:ascii="Baskerville" w:hAnsi="Baskerville"/>
          <w:sz w:val="22"/>
          <w:szCs w:val="22"/>
          <w:lang w:val="en-CA"/>
        </w:rPr>
        <w:t xml:space="preserve"> transitions between programs or ro</w:t>
      </w:r>
      <w:r w:rsidRPr="007956E8">
        <w:rPr>
          <w:rFonts w:ascii="Baskerville" w:hAnsi="Baskerville"/>
          <w:sz w:val="22"/>
          <w:szCs w:val="22"/>
          <w:lang w:val="en-CA"/>
        </w:rPr>
        <w:t>oms or upon a parent’s request.</w:t>
      </w:r>
    </w:p>
    <w:p w14:paraId="0A1CECE2" w14:textId="77777777" w:rsidR="00BF7FCE" w:rsidRPr="007956E8" w:rsidRDefault="007E56F6" w:rsidP="00B46844">
      <w:pPr>
        <w:pStyle w:val="Default"/>
        <w:numPr>
          <w:ilvl w:val="0"/>
          <w:numId w:val="6"/>
        </w:numPr>
        <w:spacing w:line="276" w:lineRule="auto"/>
        <w:jc w:val="both"/>
        <w:rPr>
          <w:rFonts w:ascii="Baskerville" w:hAnsi="Baskerville"/>
          <w:sz w:val="22"/>
          <w:szCs w:val="22"/>
          <w:lang w:val="en-CA"/>
        </w:rPr>
      </w:pPr>
      <w:r w:rsidRPr="007956E8">
        <w:rPr>
          <w:rFonts w:ascii="Baskerville" w:hAnsi="Baskerville"/>
          <w:sz w:val="22"/>
          <w:szCs w:val="22"/>
          <w:lang w:val="en-CA"/>
        </w:rPr>
        <w:t>The</w:t>
      </w:r>
      <w:r w:rsidR="00BF7FCE" w:rsidRPr="007956E8">
        <w:rPr>
          <w:rFonts w:ascii="Baskerville" w:hAnsi="Baskerville"/>
          <w:sz w:val="22"/>
          <w:szCs w:val="22"/>
          <w:lang w:val="en-CA"/>
        </w:rPr>
        <w:t xml:space="preserve"> observance of any significant changes in a child’s sleeping patterns or behaviours will be communicated to parents and will result in adjustments to the manner in which the child </w:t>
      </w:r>
      <w:r w:rsidRPr="007956E8">
        <w:rPr>
          <w:rFonts w:ascii="Baskerville" w:hAnsi="Baskerville"/>
          <w:sz w:val="22"/>
          <w:szCs w:val="22"/>
          <w:lang w:val="en-CA"/>
        </w:rPr>
        <w:t>is supervised during sleep.</w:t>
      </w:r>
    </w:p>
    <w:p w14:paraId="12B85500" w14:textId="77777777" w:rsidR="00BF7FCE" w:rsidRPr="007956E8" w:rsidRDefault="007E56F6" w:rsidP="00B46844">
      <w:pPr>
        <w:pStyle w:val="Default"/>
        <w:numPr>
          <w:ilvl w:val="0"/>
          <w:numId w:val="6"/>
        </w:numPr>
        <w:spacing w:line="276" w:lineRule="auto"/>
        <w:jc w:val="both"/>
        <w:rPr>
          <w:rFonts w:ascii="Baskerville" w:hAnsi="Baskerville"/>
          <w:sz w:val="22"/>
          <w:szCs w:val="22"/>
          <w:lang w:val="en-CA"/>
        </w:rPr>
      </w:pPr>
      <w:r w:rsidRPr="007956E8">
        <w:rPr>
          <w:rFonts w:ascii="Baskerville" w:hAnsi="Baskerville"/>
          <w:sz w:val="22"/>
          <w:szCs w:val="22"/>
          <w:lang w:val="en-CA"/>
        </w:rPr>
        <w:t xml:space="preserve">We </w:t>
      </w:r>
      <w:r w:rsidR="00BF7FCE" w:rsidRPr="007956E8">
        <w:rPr>
          <w:rFonts w:ascii="Baskerville" w:hAnsi="Baskerville"/>
          <w:sz w:val="22"/>
          <w:szCs w:val="22"/>
          <w:lang w:val="en-CA"/>
        </w:rPr>
        <w:t xml:space="preserve">include details regarding the performance of direct visual checks, including how frequently direct visual checks will be performed and how direct visual checks will be documented. </w:t>
      </w:r>
    </w:p>
    <w:p w14:paraId="44A18BA2" w14:textId="77777777" w:rsidR="00BF7FCE" w:rsidRDefault="00BF7FCE" w:rsidP="007E56F6">
      <w:pPr>
        <w:pStyle w:val="Default"/>
        <w:spacing w:line="276" w:lineRule="auto"/>
        <w:ind w:left="1440"/>
        <w:jc w:val="both"/>
        <w:rPr>
          <w:rFonts w:ascii="Baskerville" w:hAnsi="Baskerville"/>
          <w:lang w:val="en-CA"/>
        </w:rPr>
      </w:pPr>
    </w:p>
    <w:p w14:paraId="0476AD42" w14:textId="77777777" w:rsidR="0013038A" w:rsidRPr="0070594B" w:rsidRDefault="0013038A" w:rsidP="007E56F6">
      <w:pPr>
        <w:pStyle w:val="Default"/>
        <w:spacing w:line="276" w:lineRule="auto"/>
        <w:ind w:left="1440"/>
        <w:jc w:val="both"/>
        <w:rPr>
          <w:rFonts w:ascii="Baskerville" w:hAnsi="Baskerville"/>
          <w:lang w:val="en-CA"/>
        </w:rPr>
      </w:pPr>
    </w:p>
    <w:p w14:paraId="57E16390" w14:textId="77777777" w:rsidR="00483872" w:rsidRPr="003F5594" w:rsidRDefault="00542813" w:rsidP="0088051E">
      <w:pPr>
        <w:tabs>
          <w:tab w:val="left" w:pos="-1440"/>
        </w:tabs>
        <w:spacing w:line="360" w:lineRule="auto"/>
        <w:ind w:left="1440" w:hanging="1440"/>
        <w:jc w:val="both"/>
        <w:rPr>
          <w:rFonts w:ascii="Baskerville" w:hAnsi="Baskerville"/>
          <w:b/>
          <w:bCs/>
          <w:color w:val="9BBB59"/>
          <w:lang w:val="en-CA"/>
        </w:rPr>
      </w:pPr>
      <w:r>
        <w:rPr>
          <w:rFonts w:ascii="Baskerville" w:hAnsi="Baskerville" w:cs="Calibri"/>
          <w:noProof/>
          <w:color w:val="9BBB59"/>
        </w:rPr>
        <mc:AlternateContent>
          <mc:Choice Requires="wps">
            <w:drawing>
              <wp:anchor distT="0" distB="0" distL="114300" distR="114300" simplePos="0" relativeHeight="251648000" behindDoc="1" locked="0" layoutInCell="1" allowOverlap="1" wp14:anchorId="0231B2F4" wp14:editId="47AADA09">
                <wp:simplePos x="0" y="0"/>
                <wp:positionH relativeFrom="column">
                  <wp:posOffset>0</wp:posOffset>
                </wp:positionH>
                <wp:positionV relativeFrom="paragraph">
                  <wp:posOffset>209550</wp:posOffset>
                </wp:positionV>
                <wp:extent cx="4457700" cy="0"/>
                <wp:effectExtent l="25400" t="31750" r="38100" b="31750"/>
                <wp:wrapThrough wrapText="bothSides">
                  <wp:wrapPolygon edited="0">
                    <wp:start x="-117" y="-2147483648"/>
                    <wp:lineTo x="-117" y="-2147483648"/>
                    <wp:lineTo x="21717" y="-2147483648"/>
                    <wp:lineTo x="21717" y="-2147483648"/>
                    <wp:lineTo x="-117" y="-2147483648"/>
                  </wp:wrapPolygon>
                </wp:wrapThrough>
                <wp:docPr id="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351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NlT7s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" strokecolor="#9bbb59" strokeweight="1.5pt">
                <v:stroke dashstyle="1 1" endcap="round"/>
                <v:shadow color="#000004" opacity="24903f" mv:blur="25400f" origin=",.5" offset="0,1pt"/>
                <w10:wrap type="through"/>
              </v:line>
            </w:pict>
          </mc:Fallback>
        </mc:AlternateContent>
      </w:r>
      <w:r w:rsidR="0088051E" w:rsidRPr="003F5594">
        <w:rPr>
          <w:rFonts w:ascii="Baskerville" w:hAnsi="Baskerville"/>
          <w:b/>
          <w:bCs/>
          <w:color w:val="9BBB59"/>
          <w:lang w:val="en-CA"/>
        </w:rPr>
        <w:t>ELECTRONIC MONITORING DEVICES</w:t>
      </w:r>
    </w:p>
    <w:p w14:paraId="7CB57A0E" w14:textId="77777777" w:rsidR="00311FC5" w:rsidRPr="0070594B" w:rsidRDefault="00B727AF" w:rsidP="007E56F6">
      <w:pPr>
        <w:pStyle w:val="Default"/>
        <w:spacing w:line="276" w:lineRule="auto"/>
        <w:jc w:val="both"/>
        <w:rPr>
          <w:rFonts w:ascii="Baskerville" w:hAnsi="Baskerville"/>
          <w:lang w:val="en-GB"/>
        </w:rPr>
      </w:pPr>
      <w:r w:rsidRPr="0070594B">
        <w:rPr>
          <w:rFonts w:ascii="Baskerville" w:hAnsi="Baskerville" w:cs="Microsoft Uighur"/>
          <w:lang w:val="en-GB"/>
        </w:rPr>
        <w:t xml:space="preserve">The Centre </w:t>
      </w:r>
      <w:r w:rsidR="00311FC5" w:rsidRPr="0070594B">
        <w:rPr>
          <w:rFonts w:ascii="Baskerville" w:hAnsi="Baskerville" w:cs="Microsoft Uighur"/>
          <w:lang w:val="en-GB"/>
        </w:rPr>
        <w:t>ensures that</w:t>
      </w:r>
      <w:r w:rsidR="00311FC5" w:rsidRPr="0070594B">
        <w:rPr>
          <w:rFonts w:ascii="Baskerville" w:hAnsi="Baskerville"/>
          <w:lang w:val="en-GB"/>
        </w:rPr>
        <w:t xml:space="preserve"> </w:t>
      </w:r>
      <w:r w:rsidR="0012761B" w:rsidRPr="0070594B">
        <w:rPr>
          <w:rFonts w:ascii="Baskerville" w:hAnsi="Baskerville"/>
          <w:b/>
          <w:color w:val="auto"/>
          <w:lang w:val="en-CA"/>
        </w:rPr>
        <w:t>if</w:t>
      </w:r>
      <w:r w:rsidR="0012761B" w:rsidRPr="0070594B">
        <w:rPr>
          <w:rFonts w:ascii="Baskerville" w:hAnsi="Baskerville"/>
          <w:color w:val="auto"/>
          <w:lang w:val="en-CA"/>
        </w:rPr>
        <w:t xml:space="preserve"> electronic sleep m</w:t>
      </w:r>
      <w:r w:rsidRPr="0070594B">
        <w:rPr>
          <w:rFonts w:ascii="Baskerville" w:hAnsi="Baskerville"/>
          <w:color w:val="auto"/>
          <w:lang w:val="en-CA"/>
        </w:rPr>
        <w:t>onitoring devices are used that:</w:t>
      </w:r>
    </w:p>
    <w:p w14:paraId="591856C2" w14:textId="77777777" w:rsidR="00275733" w:rsidRPr="007956E8" w:rsidRDefault="00B727AF" w:rsidP="00B46844">
      <w:pPr>
        <w:pStyle w:val="Default"/>
        <w:numPr>
          <w:ilvl w:val="0"/>
          <w:numId w:val="5"/>
        </w:numPr>
        <w:spacing w:line="276" w:lineRule="auto"/>
        <w:jc w:val="both"/>
        <w:rPr>
          <w:rFonts w:ascii="Baskerville" w:hAnsi="Baskerville"/>
          <w:color w:val="auto"/>
          <w:sz w:val="22"/>
          <w:szCs w:val="22"/>
          <w:lang w:val="en-CA"/>
        </w:rPr>
      </w:pPr>
      <w:r w:rsidRPr="007956E8">
        <w:rPr>
          <w:rFonts w:ascii="Baskerville" w:hAnsi="Baskerville"/>
          <w:color w:val="auto"/>
          <w:sz w:val="22"/>
          <w:szCs w:val="22"/>
          <w:lang w:val="en-CA"/>
        </w:rPr>
        <w:t>E</w:t>
      </w:r>
      <w:r w:rsidR="0012761B" w:rsidRPr="007956E8">
        <w:rPr>
          <w:rFonts w:ascii="Baskerville" w:hAnsi="Baskerville"/>
          <w:color w:val="auto"/>
          <w:sz w:val="22"/>
          <w:szCs w:val="22"/>
          <w:lang w:val="en-CA"/>
        </w:rPr>
        <w:t xml:space="preserve">ach electronic </w:t>
      </w:r>
      <w:r w:rsidR="006A0654" w:rsidRPr="007956E8">
        <w:rPr>
          <w:rFonts w:ascii="Baskerville" w:hAnsi="Baskerville"/>
          <w:color w:val="auto"/>
          <w:sz w:val="22"/>
          <w:szCs w:val="22"/>
          <w:lang w:val="en-CA"/>
        </w:rPr>
        <w:t>sleep-monitoring</w:t>
      </w:r>
      <w:r w:rsidR="0012761B" w:rsidRPr="007956E8">
        <w:rPr>
          <w:rFonts w:ascii="Baskerville" w:hAnsi="Baskerville"/>
          <w:color w:val="auto"/>
          <w:sz w:val="22"/>
          <w:szCs w:val="22"/>
          <w:lang w:val="en-CA"/>
        </w:rPr>
        <w:t xml:space="preserve"> device is able t</w:t>
      </w:r>
      <w:r w:rsidR="00311FC5" w:rsidRPr="007956E8">
        <w:rPr>
          <w:rFonts w:ascii="Baskerville" w:hAnsi="Baskerville"/>
          <w:color w:val="auto"/>
          <w:sz w:val="22"/>
          <w:szCs w:val="22"/>
          <w:lang w:val="en-CA"/>
        </w:rPr>
        <w:t xml:space="preserve">o detect and monitor the sounds </w:t>
      </w:r>
      <w:r w:rsidR="0012761B" w:rsidRPr="007956E8">
        <w:rPr>
          <w:rFonts w:ascii="Baskerville" w:hAnsi="Baskerville"/>
          <w:color w:val="auto"/>
          <w:sz w:val="22"/>
          <w:szCs w:val="22"/>
          <w:lang w:val="en-CA"/>
        </w:rPr>
        <w:t xml:space="preserve">and, if applicable, video </w:t>
      </w:r>
      <w:r w:rsidRPr="007956E8">
        <w:rPr>
          <w:rFonts w:ascii="Baskerville" w:hAnsi="Baskerville"/>
          <w:color w:val="auto"/>
          <w:sz w:val="22"/>
          <w:szCs w:val="22"/>
          <w:lang w:val="en-CA"/>
        </w:rPr>
        <w:t>images, of every sleeping child.</w:t>
      </w:r>
    </w:p>
    <w:p w14:paraId="15C52B11" w14:textId="77777777" w:rsidR="0012761B" w:rsidRPr="007956E8" w:rsidRDefault="00B727AF" w:rsidP="00B46844">
      <w:pPr>
        <w:pStyle w:val="Default"/>
        <w:numPr>
          <w:ilvl w:val="0"/>
          <w:numId w:val="5"/>
        </w:numPr>
        <w:spacing w:line="276" w:lineRule="auto"/>
        <w:jc w:val="both"/>
        <w:rPr>
          <w:rFonts w:ascii="Baskerville" w:hAnsi="Baskerville"/>
          <w:color w:val="auto"/>
          <w:sz w:val="22"/>
          <w:szCs w:val="22"/>
          <w:lang w:val="en-CA"/>
        </w:rPr>
      </w:pPr>
      <w:r w:rsidRPr="007956E8">
        <w:rPr>
          <w:rFonts w:ascii="Baskerville" w:hAnsi="Baskerville"/>
          <w:color w:val="auto"/>
          <w:sz w:val="22"/>
          <w:szCs w:val="22"/>
          <w:lang w:val="en-CA"/>
        </w:rPr>
        <w:t>T</w:t>
      </w:r>
      <w:r w:rsidR="0012761B" w:rsidRPr="007956E8">
        <w:rPr>
          <w:rFonts w:ascii="Baskerville" w:hAnsi="Baskerville"/>
          <w:color w:val="auto"/>
          <w:sz w:val="22"/>
          <w:szCs w:val="22"/>
          <w:lang w:val="en-CA"/>
        </w:rPr>
        <w:t xml:space="preserve">he receiver unit of the electronic </w:t>
      </w:r>
      <w:r w:rsidR="006A0654" w:rsidRPr="007956E8">
        <w:rPr>
          <w:rFonts w:ascii="Baskerville" w:hAnsi="Baskerville"/>
          <w:color w:val="auto"/>
          <w:sz w:val="22"/>
          <w:szCs w:val="22"/>
          <w:lang w:val="en-CA"/>
        </w:rPr>
        <w:t>sleep-monitoring</w:t>
      </w:r>
      <w:r w:rsidR="0012761B" w:rsidRPr="007956E8">
        <w:rPr>
          <w:rFonts w:ascii="Baskerville" w:hAnsi="Baskerville"/>
          <w:color w:val="auto"/>
          <w:sz w:val="22"/>
          <w:szCs w:val="22"/>
          <w:lang w:val="en-CA"/>
        </w:rPr>
        <w:t xml:space="preserve"> device is actively monitored by employees </w:t>
      </w:r>
      <w:r w:rsidRPr="007956E8">
        <w:rPr>
          <w:rFonts w:ascii="Baskerville" w:hAnsi="Baskerville"/>
          <w:color w:val="auto"/>
          <w:sz w:val="22"/>
          <w:szCs w:val="22"/>
          <w:lang w:val="en-CA"/>
        </w:rPr>
        <w:t>at all times.</w:t>
      </w:r>
    </w:p>
    <w:p w14:paraId="4811F5CE" w14:textId="77777777" w:rsidR="0012761B" w:rsidRPr="007956E8" w:rsidRDefault="00B727AF" w:rsidP="00B46844">
      <w:pPr>
        <w:pStyle w:val="Default"/>
        <w:numPr>
          <w:ilvl w:val="0"/>
          <w:numId w:val="5"/>
        </w:numPr>
        <w:spacing w:line="276" w:lineRule="auto"/>
        <w:jc w:val="both"/>
        <w:rPr>
          <w:rFonts w:ascii="Baskerville" w:hAnsi="Baskerville"/>
          <w:color w:val="auto"/>
          <w:sz w:val="22"/>
          <w:szCs w:val="22"/>
          <w:lang w:val="en-CA"/>
        </w:rPr>
      </w:pPr>
      <w:r w:rsidRPr="007956E8">
        <w:rPr>
          <w:rFonts w:ascii="Baskerville" w:hAnsi="Baskerville"/>
          <w:color w:val="auto"/>
          <w:sz w:val="22"/>
          <w:szCs w:val="22"/>
          <w:lang w:val="en-CA"/>
        </w:rPr>
        <w:t>E</w:t>
      </w:r>
      <w:r w:rsidR="0012761B" w:rsidRPr="007956E8">
        <w:rPr>
          <w:rFonts w:ascii="Baskerville" w:hAnsi="Baskerville"/>
          <w:color w:val="auto"/>
          <w:sz w:val="22"/>
          <w:szCs w:val="22"/>
          <w:lang w:val="en-CA"/>
        </w:rPr>
        <w:t xml:space="preserve">ach electronic </w:t>
      </w:r>
      <w:r w:rsidR="006A0654" w:rsidRPr="007956E8">
        <w:rPr>
          <w:rFonts w:ascii="Baskerville" w:hAnsi="Baskerville"/>
          <w:color w:val="auto"/>
          <w:sz w:val="22"/>
          <w:szCs w:val="22"/>
          <w:lang w:val="en-CA"/>
        </w:rPr>
        <w:t>sleep-monitoring</w:t>
      </w:r>
      <w:r w:rsidR="0012761B" w:rsidRPr="007956E8">
        <w:rPr>
          <w:rFonts w:ascii="Baskerville" w:hAnsi="Baskerville"/>
          <w:color w:val="auto"/>
          <w:sz w:val="22"/>
          <w:szCs w:val="22"/>
          <w:lang w:val="en-CA"/>
        </w:rPr>
        <w:t xml:space="preserve"> device is checked daily to ensure </w:t>
      </w:r>
      <w:r w:rsidRPr="007956E8">
        <w:rPr>
          <w:rFonts w:ascii="Baskerville" w:hAnsi="Baskerville"/>
          <w:color w:val="auto"/>
          <w:sz w:val="22"/>
          <w:szCs w:val="22"/>
          <w:lang w:val="en-CA"/>
        </w:rPr>
        <w:t>it is functioning properly.</w:t>
      </w:r>
    </w:p>
    <w:p w14:paraId="740FB660" w14:textId="77777777" w:rsidR="0013038A" w:rsidRPr="00B73447" w:rsidRDefault="00B727AF" w:rsidP="00B73447">
      <w:pPr>
        <w:pStyle w:val="Default"/>
        <w:numPr>
          <w:ilvl w:val="0"/>
          <w:numId w:val="5"/>
        </w:numPr>
        <w:spacing w:line="276" w:lineRule="auto"/>
        <w:jc w:val="both"/>
        <w:rPr>
          <w:rFonts w:ascii="Baskerville" w:hAnsi="Baskerville"/>
          <w:color w:val="auto"/>
          <w:sz w:val="22"/>
          <w:szCs w:val="22"/>
          <w:lang w:val="en-CA"/>
        </w:rPr>
      </w:pPr>
      <w:r w:rsidRPr="007956E8">
        <w:rPr>
          <w:rFonts w:ascii="Baskerville" w:hAnsi="Baskerville"/>
          <w:color w:val="auto"/>
          <w:sz w:val="22"/>
          <w:szCs w:val="22"/>
          <w:lang w:val="en-CA"/>
        </w:rPr>
        <w:t>E</w:t>
      </w:r>
      <w:r w:rsidR="0012761B" w:rsidRPr="007956E8">
        <w:rPr>
          <w:rFonts w:ascii="Baskerville" w:hAnsi="Baskerville"/>
          <w:color w:val="auto"/>
          <w:sz w:val="22"/>
          <w:szCs w:val="22"/>
          <w:lang w:val="en-CA"/>
        </w:rPr>
        <w:t xml:space="preserve">lectronic sleep monitoring devices are not used as a replacement for the direct </w:t>
      </w:r>
      <w:r w:rsidRPr="007956E8">
        <w:rPr>
          <w:rFonts w:ascii="Baskerville" w:hAnsi="Baskerville"/>
          <w:color w:val="auto"/>
          <w:sz w:val="22"/>
          <w:szCs w:val="22"/>
          <w:lang w:val="en-CA"/>
        </w:rPr>
        <w:t>visual checks required.</w:t>
      </w:r>
    </w:p>
    <w:p w14:paraId="19D47936" w14:textId="77777777" w:rsidR="00B13AFE" w:rsidRPr="003F5594" w:rsidRDefault="00542813" w:rsidP="004F077A">
      <w:pPr>
        <w:spacing w:line="360" w:lineRule="auto"/>
        <w:jc w:val="both"/>
        <w:rPr>
          <w:rFonts w:ascii="Baskerville" w:hAnsi="Baskerville" w:cs="Calibri"/>
          <w:b/>
          <w:color w:val="9BBB59"/>
        </w:rPr>
      </w:pPr>
      <w:r>
        <w:rPr>
          <w:rFonts w:ascii="Baskerville" w:hAnsi="Baskerville"/>
          <w:noProof/>
          <w:color w:val="9BBB59"/>
        </w:rPr>
        <mc:AlternateContent>
          <mc:Choice Requires="wps">
            <w:drawing>
              <wp:anchor distT="0" distB="0" distL="114300" distR="114300" simplePos="0" relativeHeight="251649024" behindDoc="1" locked="0" layoutInCell="1" allowOverlap="1" wp14:anchorId="007B693C" wp14:editId="1980E4BD">
                <wp:simplePos x="0" y="0"/>
                <wp:positionH relativeFrom="column">
                  <wp:posOffset>0</wp:posOffset>
                </wp:positionH>
                <wp:positionV relativeFrom="paragraph">
                  <wp:posOffset>205105</wp:posOffset>
                </wp:positionV>
                <wp:extent cx="4457700" cy="0"/>
                <wp:effectExtent l="25400" t="27305" r="38100" b="36195"/>
                <wp:wrapThrough wrapText="bothSides">
                  <wp:wrapPolygon edited="0">
                    <wp:start x="-117" y="-2147483648"/>
                    <wp:lineTo x="-117" y="-2147483648"/>
                    <wp:lineTo x="21717" y="-2147483648"/>
                    <wp:lineTo x="21717" y="-2147483648"/>
                    <wp:lineTo x="-117" y="-2147483648"/>
                  </wp:wrapPolygon>
                </wp:wrapThrough>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351pt,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" strokecolor="#9bbb59" strokeweight="1.5pt">
                <v:stroke dashstyle="1 1" endcap="round"/>
                <v:shadow color="#000004" opacity="24903f" mv:blur="25400f" origin=",.5" offset="0,1pt"/>
                <w10:wrap type="through"/>
              </v:line>
            </w:pict>
          </mc:Fallback>
        </mc:AlternateContent>
      </w:r>
      <w:r w:rsidR="004F077A" w:rsidRPr="003F5594">
        <w:rPr>
          <w:rFonts w:ascii="Baskerville" w:hAnsi="Baskerville" w:cs="Calibri"/>
          <w:b/>
          <w:color w:val="9BBB59"/>
        </w:rPr>
        <w:t>SUPERVISION FOR VOLUNTEERS AND STUDENTS</w:t>
      </w:r>
      <w:r w:rsidR="00B13AFE" w:rsidRPr="003F5594">
        <w:rPr>
          <w:rFonts w:ascii="Baskerville" w:hAnsi="Baskerville" w:cs="Calibri"/>
          <w:b/>
          <w:color w:val="9BBB59"/>
        </w:rPr>
        <w:t xml:space="preserve"> </w:t>
      </w:r>
    </w:p>
    <w:p w14:paraId="073ADBAC" w14:textId="77777777" w:rsidR="00426C0D" w:rsidRPr="0070594B" w:rsidRDefault="00B13AFE" w:rsidP="00B727AF">
      <w:pPr>
        <w:spacing w:line="276" w:lineRule="auto"/>
        <w:jc w:val="both"/>
        <w:rPr>
          <w:rFonts w:ascii="Baskerville" w:hAnsi="Baskerville" w:cs="Calibri"/>
        </w:rPr>
      </w:pPr>
      <w:r w:rsidRPr="0070594B">
        <w:rPr>
          <w:rFonts w:ascii="Baskerville" w:hAnsi="Baskerville" w:cs="Calibri"/>
        </w:rPr>
        <w:t>The Centre accepts students and volunteers from time to time to do schoo</w:t>
      </w:r>
      <w:r w:rsidR="00426C0D" w:rsidRPr="0070594B">
        <w:rPr>
          <w:rFonts w:ascii="Baskerville" w:hAnsi="Baskerville" w:cs="Calibri"/>
        </w:rPr>
        <w:t xml:space="preserve">l and/or volunteer placements. </w:t>
      </w:r>
      <w:r w:rsidRPr="0070594B">
        <w:rPr>
          <w:rFonts w:ascii="Baskerville" w:hAnsi="Baskerville" w:cs="Calibri"/>
        </w:rPr>
        <w:t xml:space="preserve">We have a policy in </w:t>
      </w:r>
      <w:r w:rsidR="00486E8A" w:rsidRPr="0070594B">
        <w:rPr>
          <w:rFonts w:ascii="Baskerville" w:hAnsi="Baskerville" w:cs="Calibri"/>
        </w:rPr>
        <w:t>place, which</w:t>
      </w:r>
      <w:r w:rsidRPr="0070594B">
        <w:rPr>
          <w:rFonts w:ascii="Baskerville" w:hAnsi="Baskerville" w:cs="Calibri"/>
        </w:rPr>
        <w:t xml:space="preserve"> ensures that students and volunteers are made aware of our operating policies and procedures re: behavior management, serious occurrences, child abuse, anaphylactic treatment</w:t>
      </w:r>
      <w:r w:rsidR="00426C0D" w:rsidRPr="0070594B">
        <w:rPr>
          <w:rFonts w:ascii="Baskerville" w:hAnsi="Baskerville" w:cs="Calibri"/>
        </w:rPr>
        <w:t>, etc. They</w:t>
      </w:r>
      <w:r w:rsidRPr="0070594B">
        <w:rPr>
          <w:rFonts w:ascii="Baskerville" w:hAnsi="Baskerville" w:cs="Calibri"/>
        </w:rPr>
        <w:t xml:space="preserve"> review </w:t>
      </w:r>
      <w:r w:rsidR="00426C0D" w:rsidRPr="0070594B">
        <w:rPr>
          <w:rFonts w:ascii="Baskerville" w:hAnsi="Baskerville" w:cs="Calibri"/>
        </w:rPr>
        <w:t xml:space="preserve">these </w:t>
      </w:r>
      <w:r w:rsidRPr="0070594B">
        <w:rPr>
          <w:rFonts w:ascii="Baskerville" w:hAnsi="Baskerville" w:cs="Calibri"/>
        </w:rPr>
        <w:t xml:space="preserve">prior to the onset of their placement and annually thereafter as applicable. </w:t>
      </w:r>
    </w:p>
    <w:p w14:paraId="7809FACC" w14:textId="77777777" w:rsidR="00426C0D" w:rsidRPr="0070594B" w:rsidRDefault="00426C0D" w:rsidP="00B727AF">
      <w:pPr>
        <w:spacing w:line="276" w:lineRule="auto"/>
        <w:jc w:val="both"/>
        <w:rPr>
          <w:rFonts w:ascii="Baskerville" w:hAnsi="Baskerville" w:cs="Calibri"/>
        </w:rPr>
      </w:pPr>
    </w:p>
    <w:p w14:paraId="31E74F7C" w14:textId="77777777" w:rsidR="00B13AFE" w:rsidRPr="0070594B" w:rsidRDefault="00B13AFE" w:rsidP="00B727AF">
      <w:pPr>
        <w:spacing w:line="276" w:lineRule="auto"/>
        <w:jc w:val="both"/>
        <w:rPr>
          <w:rFonts w:ascii="Baskerville" w:hAnsi="Baskerville" w:cs="Calibri"/>
        </w:rPr>
      </w:pPr>
      <w:r w:rsidRPr="0070594B">
        <w:rPr>
          <w:rFonts w:ascii="Baskerville" w:hAnsi="Baskerville" w:cs="Calibri"/>
        </w:rPr>
        <w:t>All students and volunteers are given an orientation period in the program</w:t>
      </w:r>
      <w:r w:rsidR="00983E2A" w:rsidRPr="0070594B">
        <w:rPr>
          <w:rFonts w:ascii="Baskerville" w:hAnsi="Baskerville" w:cs="Calibri"/>
        </w:rPr>
        <w:t xml:space="preserve"> in which they will be placed. </w:t>
      </w:r>
      <w:r w:rsidRPr="0070594B">
        <w:rPr>
          <w:rFonts w:ascii="Baskerville" w:hAnsi="Baskerville" w:cs="Calibri"/>
        </w:rPr>
        <w:t xml:space="preserve">They are only responsible to </w:t>
      </w:r>
      <w:r w:rsidRPr="0070594B">
        <w:rPr>
          <w:rFonts w:ascii="Baskerville" w:hAnsi="Baskerville" w:cs="Calibri"/>
          <w:u w:val="single"/>
        </w:rPr>
        <w:t>assist</w:t>
      </w:r>
      <w:r w:rsidRPr="0070594B">
        <w:rPr>
          <w:rFonts w:ascii="Baskerville" w:hAnsi="Baskerville" w:cs="Calibri"/>
        </w:rPr>
        <w:t xml:space="preserve"> Educators as they deliver their daily programming and are never allowed t</w:t>
      </w:r>
      <w:r w:rsidR="00426C0D" w:rsidRPr="0070594B">
        <w:rPr>
          <w:rFonts w:ascii="Baskerville" w:hAnsi="Baskerville" w:cs="Calibri"/>
        </w:rPr>
        <w:t xml:space="preserve">o be left alone with children. </w:t>
      </w:r>
      <w:r w:rsidRPr="0070594B">
        <w:rPr>
          <w:rFonts w:ascii="Baskerville" w:hAnsi="Baskerville" w:cs="Calibri"/>
        </w:rPr>
        <w:t>Please feel free to ask to see a copy of our “Child Care Supervision Policy for Volunteers and Students” should you wish to see more detailed information in this regard.</w:t>
      </w:r>
    </w:p>
    <w:p w14:paraId="11E106C4" w14:textId="77777777" w:rsidR="00484209" w:rsidRPr="00220A3D" w:rsidRDefault="00484209" w:rsidP="002465CB">
      <w:pPr>
        <w:spacing w:line="276" w:lineRule="auto"/>
        <w:rPr>
          <w:rFonts w:ascii="Baskerville" w:hAnsi="Baskerville" w:cs="Calibri"/>
        </w:rPr>
        <w:sectPr w:rsidR="00484209" w:rsidRPr="00220A3D" w:rsidSect="004635DE">
          <w:type w:val="continuous"/>
          <w:pgSz w:w="12240" w:h="15840" w:code="1"/>
          <w:pgMar w:top="720" w:right="720" w:bottom="720" w:left="720" w:header="720" w:footer="576" w:gutter="0"/>
          <w:pgBorders>
            <w:top w:val="double" w:sz="4" w:space="1" w:color="92CDDC"/>
            <w:left w:val="double" w:sz="4" w:space="4" w:color="92CDDC"/>
            <w:bottom w:val="double" w:sz="4" w:space="1" w:color="92CDDC"/>
            <w:right w:val="double" w:sz="4" w:space="4" w:color="92CDDC"/>
          </w:pgBorders>
          <w:cols w:space="708"/>
          <w:titlePg/>
          <w:docGrid w:linePitch="360"/>
        </w:sectPr>
      </w:pPr>
    </w:p>
    <w:p w14:paraId="00CD41F5" w14:textId="77777777" w:rsidR="00484209" w:rsidRDefault="00484209" w:rsidP="00484209">
      <w:pPr>
        <w:rPr>
          <w:rFonts w:ascii="Calibri" w:hAnsi="Calibri" w:cs="Calibri"/>
        </w:rPr>
      </w:pPr>
    </w:p>
    <w:p w14:paraId="5D6802AF" w14:textId="77777777" w:rsidR="0013038A" w:rsidRDefault="0013038A" w:rsidP="00484209">
      <w:pPr>
        <w:rPr>
          <w:rFonts w:ascii="Calibri" w:hAnsi="Calibri" w:cs="Calibri"/>
        </w:rPr>
      </w:pPr>
    </w:p>
    <w:p w14:paraId="7A3BD3A1" w14:textId="77777777" w:rsidR="00D84104" w:rsidRPr="00484209" w:rsidRDefault="00D84104" w:rsidP="00484209">
      <w:pPr>
        <w:rPr>
          <w:rFonts w:ascii="Calibri" w:hAnsi="Calibri" w:cs="Calibri"/>
        </w:rPr>
        <w:sectPr w:rsidR="00D84104" w:rsidRPr="00484209" w:rsidSect="004635DE">
          <w:type w:val="continuous"/>
          <w:pgSz w:w="12240" w:h="15840" w:code="1"/>
          <w:pgMar w:top="1440" w:right="1440" w:bottom="1440" w:left="1440" w:header="720" w:footer="576" w:gutter="0"/>
          <w:pgBorders>
            <w:top w:val="double" w:sz="4" w:space="1" w:color="92CDDC"/>
            <w:left w:val="double" w:sz="4" w:space="4" w:color="92CDDC"/>
            <w:bottom w:val="double" w:sz="4" w:space="1" w:color="92CDDC"/>
            <w:right w:val="double" w:sz="4" w:space="4" w:color="92CDDC"/>
          </w:pgBorders>
          <w:cols w:space="708"/>
          <w:docGrid w:linePitch="360"/>
        </w:sectPr>
      </w:pPr>
    </w:p>
    <w:p w14:paraId="6432CDE8" w14:textId="77777777" w:rsidR="00D17E7D" w:rsidRPr="003F5594" w:rsidRDefault="00542813" w:rsidP="00D17E7D">
      <w:pPr>
        <w:pStyle w:val="ListParagraph"/>
        <w:spacing w:after="0" w:line="360" w:lineRule="auto"/>
        <w:ind w:left="0"/>
        <w:jc w:val="both"/>
        <w:rPr>
          <w:rFonts w:ascii="Baskerville" w:hAnsi="Baskerville"/>
          <w:b/>
          <w:color w:val="9BBB59"/>
          <w:sz w:val="24"/>
          <w:szCs w:val="24"/>
          <w:lang w:val="en-GB"/>
        </w:rPr>
      </w:pPr>
      <w:r>
        <w:rPr>
          <w:rFonts w:ascii="Baskerville" w:hAnsi="Baskerville" w:cs="Calibri"/>
          <w:noProof/>
          <w:color w:val="9BBB59"/>
        </w:rPr>
        <mc:AlternateContent>
          <mc:Choice Requires="wps">
            <w:drawing>
              <wp:anchor distT="0" distB="0" distL="114300" distR="114300" simplePos="0" relativeHeight="251659264" behindDoc="1" locked="0" layoutInCell="1" allowOverlap="1" wp14:anchorId="00D3D426" wp14:editId="597E583C">
                <wp:simplePos x="0" y="0"/>
                <wp:positionH relativeFrom="column">
                  <wp:posOffset>0</wp:posOffset>
                </wp:positionH>
                <wp:positionV relativeFrom="paragraph">
                  <wp:posOffset>191135</wp:posOffset>
                </wp:positionV>
                <wp:extent cx="4457700" cy="0"/>
                <wp:effectExtent l="25400" t="26035" r="38100" b="37465"/>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05pt" to="351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pTR7sCAAC7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" strokecolor="#9bbb59" strokeweight="1.5pt">
                <v:stroke dashstyle="1 1" endcap="round"/>
                <v:shadow color="#000004" opacity="24903f" mv:blur="25400f" origin=",.5" offset="0,1pt"/>
              </v:line>
            </w:pict>
          </mc:Fallback>
        </mc:AlternateContent>
      </w:r>
      <w:r w:rsidR="00D17E7D" w:rsidRPr="003F5594">
        <w:rPr>
          <w:rFonts w:ascii="Baskerville" w:hAnsi="Baskerville"/>
          <w:b/>
          <w:color w:val="9BBB59"/>
          <w:sz w:val="24"/>
          <w:szCs w:val="24"/>
          <w:lang w:val="en-GB"/>
        </w:rPr>
        <w:t>WAITING LIST</w:t>
      </w:r>
    </w:p>
    <w:p w14:paraId="0C123864" w14:textId="77777777" w:rsidR="00CC253C" w:rsidRDefault="00D17E7D" w:rsidP="00D17E7D">
      <w:pPr>
        <w:pStyle w:val="ListParagraph"/>
        <w:spacing w:after="0" w:line="276" w:lineRule="auto"/>
        <w:ind w:left="0"/>
        <w:jc w:val="both"/>
        <w:rPr>
          <w:rFonts w:ascii="Baskerville" w:hAnsi="Baskerville"/>
          <w:sz w:val="24"/>
          <w:szCs w:val="24"/>
        </w:rPr>
      </w:pPr>
      <w:r w:rsidRPr="0070594B">
        <w:rPr>
          <w:rFonts w:ascii="Baskerville" w:hAnsi="Baskerville"/>
          <w:sz w:val="24"/>
          <w:szCs w:val="24"/>
          <w:lang w:val="en-GB"/>
        </w:rPr>
        <w:t xml:space="preserve">We do not charge </w:t>
      </w:r>
      <w:r w:rsidRPr="0070594B">
        <w:rPr>
          <w:rFonts w:ascii="Baskerville" w:hAnsi="Baskerville"/>
          <w:sz w:val="24"/>
          <w:szCs w:val="24"/>
        </w:rPr>
        <w:t>parents a fee or deposit for the placement of their child on a waiti</w:t>
      </w:r>
      <w:r w:rsidR="00486E8A">
        <w:rPr>
          <w:rFonts w:ascii="Baskerville" w:hAnsi="Baskerville"/>
          <w:sz w:val="24"/>
          <w:szCs w:val="24"/>
        </w:rPr>
        <w:t>ng list for an unsecured spot with the Centre</w:t>
      </w:r>
      <w:r w:rsidRPr="0070594B">
        <w:rPr>
          <w:rFonts w:ascii="Baskerville" w:hAnsi="Baskerville"/>
          <w:sz w:val="24"/>
          <w:szCs w:val="24"/>
        </w:rPr>
        <w:t>. We maintain our waiting lists (if applicable) in a transparent manner and make information about the waiting list available to prospective parents in a way that maintains the privacy and confidentiality of the children on the list.</w:t>
      </w:r>
      <w:r>
        <w:rPr>
          <w:rFonts w:ascii="Baskerville" w:hAnsi="Baskerville"/>
          <w:sz w:val="24"/>
          <w:szCs w:val="24"/>
        </w:rPr>
        <w:t xml:space="preserve"> </w:t>
      </w:r>
    </w:p>
    <w:p w14:paraId="320A1884" w14:textId="77777777" w:rsidR="00B6295D" w:rsidRDefault="00B6295D" w:rsidP="00D17E7D">
      <w:pPr>
        <w:spacing w:line="276" w:lineRule="auto"/>
        <w:rPr>
          <w:rFonts w:ascii="Baskerville" w:hAnsi="Baskerville" w:cs="Calibri"/>
          <w:b/>
          <w:color w:val="4BACC6"/>
        </w:rPr>
      </w:pPr>
    </w:p>
    <w:p w14:paraId="485B3EAB" w14:textId="77777777" w:rsidR="00901F57" w:rsidRDefault="00901F57" w:rsidP="00D17E7D">
      <w:pPr>
        <w:spacing w:line="276" w:lineRule="auto"/>
        <w:rPr>
          <w:rFonts w:ascii="Baskerville" w:hAnsi="Baskerville" w:cs="Calibri"/>
          <w:b/>
          <w:color w:val="4BACC6"/>
        </w:rPr>
      </w:pPr>
    </w:p>
    <w:p w14:paraId="6F80013B" w14:textId="77777777" w:rsidR="00901F57" w:rsidRDefault="00901F57" w:rsidP="00D17E7D">
      <w:pPr>
        <w:spacing w:line="276" w:lineRule="auto"/>
        <w:rPr>
          <w:rFonts w:ascii="Baskerville" w:hAnsi="Baskerville" w:cs="Calibri"/>
          <w:b/>
          <w:color w:val="4BACC6"/>
        </w:rPr>
      </w:pPr>
    </w:p>
    <w:p w14:paraId="1CBC2FD8" w14:textId="77777777" w:rsidR="00901F57" w:rsidRDefault="00901F57" w:rsidP="00D17E7D">
      <w:pPr>
        <w:spacing w:line="276" w:lineRule="auto"/>
        <w:rPr>
          <w:rFonts w:ascii="Baskerville" w:hAnsi="Baskerville" w:cs="Calibri"/>
          <w:b/>
          <w:color w:val="4BACC6"/>
        </w:rPr>
      </w:pPr>
    </w:p>
    <w:p w14:paraId="7A842B3C" w14:textId="77777777" w:rsidR="00901F57" w:rsidRDefault="00901F57" w:rsidP="00D17E7D">
      <w:pPr>
        <w:spacing w:line="276" w:lineRule="auto"/>
        <w:rPr>
          <w:rFonts w:ascii="Baskerville" w:hAnsi="Baskerville" w:cs="Calibri"/>
          <w:b/>
          <w:color w:val="4BACC6"/>
        </w:rPr>
      </w:pPr>
    </w:p>
    <w:p w14:paraId="3B7B9EB9" w14:textId="77777777" w:rsidR="00901F57" w:rsidRDefault="00901F57" w:rsidP="00D17E7D">
      <w:pPr>
        <w:spacing w:line="276" w:lineRule="auto"/>
        <w:rPr>
          <w:rFonts w:ascii="Baskerville" w:hAnsi="Baskerville" w:cs="Calibri"/>
          <w:b/>
          <w:color w:val="4BACC6"/>
        </w:rPr>
      </w:pPr>
    </w:p>
    <w:p w14:paraId="1084F7DA" w14:textId="77777777" w:rsidR="00901F57" w:rsidRDefault="00901F57" w:rsidP="00D17E7D">
      <w:pPr>
        <w:spacing w:line="276" w:lineRule="auto"/>
        <w:rPr>
          <w:rFonts w:ascii="Baskerville" w:hAnsi="Baskerville" w:cs="Calibri"/>
          <w:b/>
          <w:color w:val="4BACC6"/>
        </w:rPr>
      </w:pPr>
    </w:p>
    <w:p w14:paraId="58251519" w14:textId="77777777" w:rsidR="00901F57" w:rsidRDefault="00901F57" w:rsidP="00D17E7D">
      <w:pPr>
        <w:spacing w:line="276" w:lineRule="auto"/>
        <w:rPr>
          <w:rFonts w:ascii="Baskerville" w:hAnsi="Baskerville" w:cs="Calibri"/>
          <w:b/>
          <w:color w:val="4BACC6"/>
        </w:rPr>
      </w:pPr>
    </w:p>
    <w:p w14:paraId="21A7550C" w14:textId="77777777" w:rsidR="00901F57" w:rsidRDefault="00901F57" w:rsidP="00D17E7D">
      <w:pPr>
        <w:spacing w:line="276" w:lineRule="auto"/>
        <w:rPr>
          <w:rFonts w:ascii="Baskerville" w:hAnsi="Baskerville" w:cs="Calibri"/>
          <w:b/>
          <w:color w:val="4BACC6"/>
        </w:rPr>
      </w:pPr>
    </w:p>
    <w:p w14:paraId="2B767598" w14:textId="77777777" w:rsidR="00901F57" w:rsidRDefault="00901F57" w:rsidP="00D17E7D">
      <w:pPr>
        <w:spacing w:line="276" w:lineRule="auto"/>
        <w:rPr>
          <w:rFonts w:ascii="Baskerville" w:hAnsi="Baskerville" w:cs="Calibri"/>
          <w:b/>
          <w:color w:val="4BACC6"/>
        </w:rPr>
      </w:pPr>
    </w:p>
    <w:p w14:paraId="7A89FF96" w14:textId="77777777" w:rsidR="00901F57" w:rsidRDefault="00901F57" w:rsidP="00D17E7D">
      <w:pPr>
        <w:spacing w:line="276" w:lineRule="auto"/>
        <w:rPr>
          <w:rFonts w:ascii="Baskerville" w:hAnsi="Baskerville" w:cs="Calibri"/>
          <w:b/>
          <w:color w:val="4BACC6"/>
        </w:rPr>
      </w:pPr>
    </w:p>
    <w:p w14:paraId="1B1F269D" w14:textId="77777777" w:rsidR="0013038A" w:rsidRDefault="0013038A" w:rsidP="00D17E7D">
      <w:pPr>
        <w:spacing w:line="276" w:lineRule="auto"/>
        <w:rPr>
          <w:rFonts w:ascii="Baskerville" w:hAnsi="Baskerville" w:cs="Calibri"/>
          <w:b/>
          <w:color w:val="4BACC6"/>
        </w:rPr>
      </w:pPr>
    </w:p>
    <w:p w14:paraId="15191819" w14:textId="77777777" w:rsidR="0013038A" w:rsidRDefault="0013038A" w:rsidP="00D17E7D">
      <w:pPr>
        <w:spacing w:line="276" w:lineRule="auto"/>
        <w:rPr>
          <w:rFonts w:ascii="Baskerville" w:hAnsi="Baskerville" w:cs="Calibri"/>
          <w:b/>
          <w:color w:val="4BACC6"/>
        </w:rPr>
      </w:pPr>
    </w:p>
    <w:p w14:paraId="7EBE405C" w14:textId="77777777" w:rsidR="0013038A" w:rsidRDefault="0013038A" w:rsidP="00D17E7D">
      <w:pPr>
        <w:spacing w:line="276" w:lineRule="auto"/>
        <w:rPr>
          <w:rFonts w:ascii="Baskerville" w:hAnsi="Baskerville" w:cs="Calibri"/>
          <w:b/>
          <w:color w:val="4BACC6"/>
        </w:rPr>
      </w:pPr>
    </w:p>
    <w:p w14:paraId="63B7FBFC" w14:textId="77777777" w:rsidR="0013038A" w:rsidRDefault="0013038A" w:rsidP="00D17E7D">
      <w:pPr>
        <w:spacing w:line="276" w:lineRule="auto"/>
        <w:rPr>
          <w:rFonts w:ascii="Baskerville" w:hAnsi="Baskerville" w:cs="Calibri"/>
          <w:b/>
          <w:color w:val="4BACC6"/>
        </w:rPr>
      </w:pPr>
    </w:p>
    <w:p w14:paraId="244AE869" w14:textId="77777777" w:rsidR="00B73447" w:rsidRDefault="00B73447" w:rsidP="00D17E7D">
      <w:pPr>
        <w:spacing w:line="276" w:lineRule="auto"/>
        <w:rPr>
          <w:rFonts w:ascii="Baskerville" w:hAnsi="Baskerville" w:cs="Calibri"/>
          <w:b/>
          <w:color w:val="4BACC6"/>
        </w:rPr>
      </w:pPr>
    </w:p>
    <w:p w14:paraId="68C2D344" w14:textId="77777777" w:rsidR="0013038A" w:rsidRDefault="0013038A" w:rsidP="00D17E7D">
      <w:pPr>
        <w:spacing w:line="276" w:lineRule="auto"/>
        <w:rPr>
          <w:rFonts w:ascii="Baskerville" w:hAnsi="Baskerville" w:cs="Calibri"/>
          <w:b/>
          <w:color w:val="4BACC6"/>
        </w:rPr>
      </w:pPr>
    </w:p>
    <w:p w14:paraId="152FD0B7" w14:textId="77777777" w:rsidR="0013038A" w:rsidRDefault="0013038A" w:rsidP="00D17E7D">
      <w:pPr>
        <w:spacing w:line="276" w:lineRule="auto"/>
        <w:rPr>
          <w:rFonts w:ascii="Baskerville" w:hAnsi="Baskerville" w:cs="Calibri"/>
          <w:b/>
          <w:color w:val="4BACC6"/>
        </w:rPr>
      </w:pPr>
    </w:p>
    <w:p w14:paraId="6666BD5E" w14:textId="77777777" w:rsidR="0013038A" w:rsidRDefault="0013038A" w:rsidP="00D17E7D">
      <w:pPr>
        <w:spacing w:line="276" w:lineRule="auto"/>
        <w:rPr>
          <w:rFonts w:ascii="Baskerville" w:hAnsi="Baskerville" w:cs="Calibri"/>
          <w:b/>
          <w:color w:val="4BACC6"/>
        </w:rPr>
      </w:pPr>
    </w:p>
    <w:p w14:paraId="0E7BA488" w14:textId="77777777" w:rsidR="0013038A" w:rsidRDefault="0013038A" w:rsidP="00D17E7D">
      <w:pPr>
        <w:spacing w:line="276" w:lineRule="auto"/>
        <w:rPr>
          <w:rFonts w:ascii="Baskerville" w:hAnsi="Baskerville" w:cs="Calibri"/>
          <w:b/>
          <w:color w:val="4BACC6"/>
        </w:rPr>
      </w:pPr>
    </w:p>
    <w:p w14:paraId="38639FAB" w14:textId="77777777" w:rsidR="0013038A" w:rsidRDefault="0013038A" w:rsidP="00D17E7D">
      <w:pPr>
        <w:spacing w:line="276" w:lineRule="auto"/>
        <w:rPr>
          <w:rFonts w:ascii="Baskerville" w:hAnsi="Baskerville" w:cs="Calibri"/>
          <w:b/>
          <w:color w:val="4BACC6"/>
        </w:rPr>
      </w:pPr>
    </w:p>
    <w:p w14:paraId="60F127AE" w14:textId="77777777" w:rsidR="00D84104" w:rsidRDefault="00D84104" w:rsidP="00D17E7D">
      <w:pPr>
        <w:spacing w:line="276" w:lineRule="auto"/>
        <w:rPr>
          <w:rFonts w:ascii="Baskerville" w:hAnsi="Baskerville" w:cs="Calibri"/>
          <w:b/>
          <w:color w:val="4BACC6"/>
        </w:rPr>
      </w:pPr>
    </w:p>
    <w:p w14:paraId="1E8C1FC5" w14:textId="77777777" w:rsidR="00D84104" w:rsidRDefault="00D84104" w:rsidP="00D17E7D">
      <w:pPr>
        <w:spacing w:line="276" w:lineRule="auto"/>
        <w:rPr>
          <w:rFonts w:ascii="Baskerville" w:hAnsi="Baskerville" w:cs="Calibri"/>
          <w:b/>
          <w:color w:val="4BACC6"/>
        </w:rPr>
      </w:pPr>
    </w:p>
    <w:p w14:paraId="00AB8F14" w14:textId="77777777" w:rsidR="00901F57" w:rsidRDefault="00901F57" w:rsidP="00D17E7D">
      <w:pPr>
        <w:spacing w:line="276" w:lineRule="auto"/>
        <w:rPr>
          <w:rFonts w:ascii="Baskerville" w:hAnsi="Baskerville" w:cs="Calibri"/>
          <w:b/>
          <w:color w:val="4BACC6"/>
        </w:rPr>
      </w:pPr>
    </w:p>
    <w:p w14:paraId="509CA2D2" w14:textId="77777777" w:rsidR="00B6295D" w:rsidRPr="00B6295D" w:rsidRDefault="00B6295D" w:rsidP="00D17E7D">
      <w:pPr>
        <w:spacing w:line="276" w:lineRule="auto"/>
        <w:rPr>
          <w:rFonts w:ascii="Baskerville" w:hAnsi="Baskerville" w:cs="Calibri"/>
          <w:b/>
          <w:color w:val="4BACC6"/>
        </w:rPr>
      </w:pPr>
    </w:p>
    <w:p w14:paraId="241F20BE" w14:textId="77777777" w:rsidR="00B6295D" w:rsidRPr="008B0336" w:rsidRDefault="00901F57" w:rsidP="008B0336">
      <w:pPr>
        <w:spacing w:line="276" w:lineRule="auto"/>
        <w:rPr>
          <w:rFonts w:ascii="Bradley Hand ITC" w:hAnsi="Bradley Hand ITC" w:cs="Calibri"/>
          <w:b/>
          <w:color w:val="4BACC6"/>
          <w:sz w:val="28"/>
          <w:szCs w:val="28"/>
        </w:rPr>
      </w:pPr>
      <w:r>
        <w:rPr>
          <w:rFonts w:ascii="Bradley Hand ITC" w:hAnsi="Bradley Hand ITC" w:cs="Calibri"/>
          <w:b/>
          <w:color w:val="4BACC6"/>
          <w:sz w:val="28"/>
          <w:szCs w:val="28"/>
        </w:rPr>
        <w:t>H</w:t>
      </w:r>
      <w:r w:rsidR="00B6295D">
        <w:rPr>
          <w:rFonts w:ascii="Bradley Hand ITC" w:hAnsi="Bradley Hand ITC" w:cs="Calibri"/>
          <w:b/>
          <w:color w:val="4BACC6"/>
          <w:sz w:val="28"/>
          <w:szCs w:val="28"/>
        </w:rPr>
        <w:t>ealth and Wellbeing</w:t>
      </w:r>
    </w:p>
    <w:p w14:paraId="5937DEC8" w14:textId="77777777" w:rsidR="006A0654" w:rsidRPr="003F5594" w:rsidRDefault="00542813" w:rsidP="00D17E7D">
      <w:pPr>
        <w:spacing w:line="360" w:lineRule="auto"/>
        <w:jc w:val="both"/>
        <w:rPr>
          <w:rFonts w:ascii="Baskerville" w:hAnsi="Baskerville" w:cs="Calibri"/>
          <w:b/>
          <w:color w:val="4BACC6"/>
        </w:rPr>
      </w:pPr>
      <w:r>
        <w:rPr>
          <w:rFonts w:ascii="Baskerville" w:hAnsi="Baskerville" w:cs="Calibri"/>
          <w:noProof/>
          <w:color w:val="4BACC6"/>
        </w:rPr>
        <mc:AlternateContent>
          <mc:Choice Requires="wps">
            <w:drawing>
              <wp:anchor distT="0" distB="0" distL="114300" distR="114300" simplePos="0" relativeHeight="251660288" behindDoc="1" locked="0" layoutInCell="1" allowOverlap="1" wp14:anchorId="5F0BCE40" wp14:editId="62F44FC7">
                <wp:simplePos x="0" y="0"/>
                <wp:positionH relativeFrom="column">
                  <wp:posOffset>0</wp:posOffset>
                </wp:positionH>
                <wp:positionV relativeFrom="paragraph">
                  <wp:posOffset>149225</wp:posOffset>
                </wp:positionV>
                <wp:extent cx="4457700" cy="0"/>
                <wp:effectExtent l="25400" t="22225" r="38100" b="41275"/>
                <wp:wrapNone/>
                <wp:docPr id="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351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RS7w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" strokecolor="#4bacc6" strokeweight="1.5pt">
                <v:stroke dashstyle="1 1" endcap="round"/>
                <v:shadow color="#000004" opacity="24903f" mv:blur="25400f" origin=",.5" offset="0,1pt"/>
              </v:line>
            </w:pict>
          </mc:Fallback>
        </mc:AlternateContent>
      </w:r>
      <w:r w:rsidR="00D17E7D" w:rsidRPr="003F5594">
        <w:rPr>
          <w:rFonts w:ascii="Baskerville" w:hAnsi="Baskerville" w:cs="Calibri"/>
          <w:b/>
          <w:color w:val="4BACC6"/>
        </w:rPr>
        <w:t>ILLNESS</w:t>
      </w:r>
    </w:p>
    <w:p w14:paraId="4F6A7C9E" w14:textId="77777777" w:rsidR="00B6295D" w:rsidRDefault="006A0654" w:rsidP="00B6295D">
      <w:pPr>
        <w:spacing w:line="276" w:lineRule="auto"/>
        <w:jc w:val="both"/>
        <w:rPr>
          <w:rFonts w:ascii="Baskerville" w:hAnsi="Baskerville" w:cs="Calibri"/>
        </w:rPr>
      </w:pPr>
      <w:r>
        <w:rPr>
          <w:rFonts w:ascii="Baskerville" w:hAnsi="Baskerville" w:cs="Calibri"/>
        </w:rPr>
        <w:t xml:space="preserve">One of the realities of having children is that, from time to time, childhood illness will arise. In a child care situation where there are many children together, a cold, </w:t>
      </w:r>
      <w:r w:rsidRPr="0070594B">
        <w:rPr>
          <w:rFonts w:ascii="Baskerville" w:hAnsi="Baskerville" w:cs="Calibri"/>
        </w:rPr>
        <w:t>the chicken pox, or any other communicable illness can spread very quickly. Our Centre does its best to ensure that your child is not in contact with children who have a contagious illness.</w:t>
      </w:r>
      <w:r>
        <w:rPr>
          <w:rFonts w:ascii="Baskerville" w:hAnsi="Baskerville" w:cs="Calibri"/>
        </w:rPr>
        <w:t xml:space="preserve"> The Centre follows the guidelines prepared and approved by the Canadian Pediatric Society and adapted by Public Health Sudbury and Districts.</w:t>
      </w:r>
    </w:p>
    <w:p w14:paraId="433B8AB2" w14:textId="77777777" w:rsidR="00B6295D" w:rsidRDefault="00B6295D" w:rsidP="00B6295D">
      <w:pPr>
        <w:spacing w:line="276" w:lineRule="auto"/>
        <w:jc w:val="both"/>
        <w:rPr>
          <w:rFonts w:ascii="Baskerville" w:hAnsi="Baskerville" w:cs="Calibri"/>
        </w:rPr>
      </w:pPr>
    </w:p>
    <w:p w14:paraId="5E44AB93" w14:textId="77777777" w:rsidR="00B6295D" w:rsidRDefault="00B6295D" w:rsidP="00B6295D">
      <w:pPr>
        <w:spacing w:line="276" w:lineRule="auto"/>
        <w:jc w:val="both"/>
        <w:rPr>
          <w:rFonts w:ascii="Baskerville" w:hAnsi="Baskerville" w:cs="Calibri"/>
        </w:rPr>
      </w:pPr>
      <w:r>
        <w:rPr>
          <w:rFonts w:ascii="Baskerville" w:hAnsi="Baskerville" w:cs="Calibri"/>
        </w:rPr>
        <w:t xml:space="preserve">Children should be able participate in our daily activities. </w:t>
      </w:r>
      <w:r w:rsidRPr="0070594B">
        <w:rPr>
          <w:rFonts w:ascii="Baskerville" w:hAnsi="Baskerville" w:cs="Calibri"/>
        </w:rPr>
        <w:t>The final decision as to whether or not a child should be excluded from the program is the responsibility of the Assistant Supervisor/Designate in conjunction with the Executive Director.</w:t>
      </w:r>
    </w:p>
    <w:p w14:paraId="0B77093C" w14:textId="77777777" w:rsidR="00B6295D" w:rsidRDefault="00B6295D" w:rsidP="00B6295D">
      <w:pPr>
        <w:spacing w:line="276" w:lineRule="auto"/>
        <w:jc w:val="both"/>
        <w:rPr>
          <w:rFonts w:ascii="Baskerville" w:hAnsi="Baskerville" w:cs="Calibri"/>
        </w:rPr>
      </w:pPr>
    </w:p>
    <w:p w14:paraId="70AA0CAC" w14:textId="77777777" w:rsidR="00B6295D" w:rsidRPr="0070594B" w:rsidRDefault="00B6295D" w:rsidP="00B6295D">
      <w:pPr>
        <w:spacing w:line="276" w:lineRule="auto"/>
        <w:jc w:val="both"/>
        <w:rPr>
          <w:rFonts w:ascii="Baskerville" w:hAnsi="Baskerville" w:cs="Calibri"/>
        </w:rPr>
      </w:pPr>
      <w:r w:rsidRPr="0070594B">
        <w:rPr>
          <w:rFonts w:ascii="Baskerville" w:hAnsi="Baskerville" w:cs="Calibri"/>
        </w:rPr>
        <w:t>If a child shows sympto</w:t>
      </w:r>
      <w:r>
        <w:rPr>
          <w:rFonts w:ascii="Baskerville" w:hAnsi="Baskerville" w:cs="Calibri"/>
        </w:rPr>
        <w:t>ms of illness during the day, they</w:t>
      </w:r>
      <w:r w:rsidRPr="0070594B">
        <w:rPr>
          <w:rFonts w:ascii="Baskerville" w:hAnsi="Baskerville" w:cs="Calibri"/>
        </w:rPr>
        <w:t xml:space="preserve"> will be isolated from the rest of the </w:t>
      </w:r>
      <w:r>
        <w:rPr>
          <w:rFonts w:ascii="Baskerville" w:hAnsi="Baskerville" w:cs="Calibri"/>
        </w:rPr>
        <w:t>group</w:t>
      </w:r>
      <w:r w:rsidRPr="0070594B">
        <w:rPr>
          <w:rFonts w:ascii="Baskerville" w:hAnsi="Baskerville" w:cs="Calibri"/>
        </w:rPr>
        <w:t xml:space="preserve"> and the parent/emergency contact will be notified to make pick-up arrangements. Your child may return to the program when symptoms (as per exclusion table) have disappeared. If the illness is a communicable disease, a form must be completed by a physician prior to re-admittance. Please speak to your Educator to request a form. </w:t>
      </w:r>
    </w:p>
    <w:p w14:paraId="46B5266F" w14:textId="77777777" w:rsidR="008B0336" w:rsidRDefault="008B0336" w:rsidP="008B0336">
      <w:pPr>
        <w:spacing w:line="360" w:lineRule="auto"/>
        <w:jc w:val="both"/>
        <w:rPr>
          <w:rFonts w:ascii="Baskerville" w:hAnsi="Baskerville" w:cs="Calibri"/>
          <w:b/>
          <w:color w:val="4BACC6"/>
        </w:rPr>
      </w:pPr>
    </w:p>
    <w:tbl>
      <w:tblPr>
        <w:tblpPr w:leftFromText="180" w:rightFromText="180" w:vertAnchor="text" w:horzAnchor="page" w:tblpX="969" w:tblpY="165"/>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19"/>
        <w:gridCol w:w="7337"/>
      </w:tblGrid>
      <w:tr w:rsidR="00901F57" w:rsidRPr="0070594B" w14:paraId="6FBC4776" w14:textId="77777777" w:rsidTr="00901F57">
        <w:trPr>
          <w:trHeight w:val="294"/>
        </w:trPr>
        <w:tc>
          <w:tcPr>
            <w:tcW w:w="10456" w:type="dxa"/>
            <w:gridSpan w:val="2"/>
            <w:shd w:val="clear" w:color="000000" w:fill="4BACC6"/>
          </w:tcPr>
          <w:p w14:paraId="2E904538" w14:textId="77777777" w:rsidR="00901F57" w:rsidRPr="0070594B" w:rsidRDefault="00901F57" w:rsidP="00901F57">
            <w:pPr>
              <w:spacing w:before="120" w:line="360" w:lineRule="auto"/>
              <w:jc w:val="center"/>
              <w:rPr>
                <w:rFonts w:ascii="Baskerville" w:hAnsi="Baskerville" w:cs="Calibri"/>
                <w:b/>
                <w:bCs/>
              </w:rPr>
            </w:pPr>
            <w:r w:rsidRPr="0070594B">
              <w:rPr>
                <w:rFonts w:ascii="Baskerville" w:hAnsi="Baskerville" w:cs="Calibri"/>
                <w:b/>
                <w:bCs/>
              </w:rPr>
              <w:t>EXCLUSION TABLE</w:t>
            </w:r>
          </w:p>
        </w:tc>
      </w:tr>
      <w:tr w:rsidR="00901F57" w:rsidRPr="0070594B" w14:paraId="46C31A81" w14:textId="77777777" w:rsidTr="00901F57">
        <w:trPr>
          <w:trHeight w:val="294"/>
        </w:trPr>
        <w:tc>
          <w:tcPr>
            <w:tcW w:w="3119" w:type="dxa"/>
            <w:tcBorders>
              <w:right w:val="single" w:sz="4" w:space="0" w:color="4F6228"/>
            </w:tcBorders>
            <w:shd w:val="clear" w:color="auto" w:fill="DAEEF3"/>
          </w:tcPr>
          <w:p w14:paraId="250E7D12" w14:textId="77777777" w:rsidR="00901F57" w:rsidRPr="0070594B" w:rsidRDefault="00901F57" w:rsidP="00901F57">
            <w:pPr>
              <w:rPr>
                <w:rFonts w:ascii="Baskerville" w:hAnsi="Baskerville" w:cs="Calibri"/>
                <w:b/>
                <w:bCs/>
              </w:rPr>
            </w:pPr>
            <w:r w:rsidRPr="0070594B">
              <w:rPr>
                <w:rFonts w:ascii="Baskerville" w:hAnsi="Baskerville" w:cs="Calibri"/>
                <w:b/>
                <w:bCs/>
              </w:rPr>
              <w:t>Illness</w:t>
            </w:r>
          </w:p>
        </w:tc>
        <w:tc>
          <w:tcPr>
            <w:tcW w:w="7337" w:type="dxa"/>
            <w:tcBorders>
              <w:left w:val="single" w:sz="4" w:space="0" w:color="4F6228"/>
            </w:tcBorders>
            <w:shd w:val="clear" w:color="000000" w:fill="DAEEF3"/>
          </w:tcPr>
          <w:p w14:paraId="37E0D11D" w14:textId="77777777" w:rsidR="00901F57" w:rsidRPr="0070594B" w:rsidRDefault="00901F57" w:rsidP="00901F57">
            <w:pPr>
              <w:rPr>
                <w:rFonts w:ascii="Baskerville" w:hAnsi="Baskerville" w:cs="Calibri"/>
                <w:b/>
                <w:bCs/>
              </w:rPr>
            </w:pPr>
            <w:r w:rsidRPr="0070594B">
              <w:rPr>
                <w:rFonts w:ascii="Baskerville" w:hAnsi="Baskerville" w:cs="Calibri"/>
                <w:b/>
                <w:bCs/>
              </w:rPr>
              <w:t>Exclusion Policy</w:t>
            </w:r>
          </w:p>
        </w:tc>
      </w:tr>
      <w:tr w:rsidR="00901F57" w:rsidRPr="0070594B" w14:paraId="2E3F7B4C" w14:textId="77777777" w:rsidTr="00901F57">
        <w:trPr>
          <w:trHeight w:val="604"/>
        </w:trPr>
        <w:tc>
          <w:tcPr>
            <w:tcW w:w="3119" w:type="dxa"/>
            <w:shd w:val="clear" w:color="auto" w:fill="DAEEF3"/>
          </w:tcPr>
          <w:p w14:paraId="45DC9FF4" w14:textId="77777777" w:rsidR="00901F57" w:rsidRPr="0070594B" w:rsidRDefault="00901F57" w:rsidP="00901F57">
            <w:pPr>
              <w:rPr>
                <w:rFonts w:ascii="Baskerville" w:hAnsi="Baskerville" w:cs="Calibri"/>
              </w:rPr>
            </w:pPr>
            <w:r w:rsidRPr="0070594B">
              <w:rPr>
                <w:rFonts w:ascii="Baskerville" w:hAnsi="Baskerville" w:cs="Calibri"/>
              </w:rPr>
              <w:t>Common Cold</w:t>
            </w:r>
          </w:p>
        </w:tc>
        <w:tc>
          <w:tcPr>
            <w:tcW w:w="7337" w:type="dxa"/>
            <w:shd w:val="clear" w:color="auto" w:fill="auto"/>
          </w:tcPr>
          <w:p w14:paraId="3BF12C5B" w14:textId="77777777" w:rsidR="00901F57" w:rsidRPr="0070594B" w:rsidRDefault="00901F57" w:rsidP="00901F57">
            <w:pPr>
              <w:rPr>
                <w:rFonts w:ascii="Baskerville" w:hAnsi="Baskerville" w:cs="Calibri"/>
              </w:rPr>
            </w:pPr>
            <w:r w:rsidRPr="0070594B">
              <w:rPr>
                <w:rFonts w:ascii="Baskerville" w:hAnsi="Baskerville" w:cs="Calibri"/>
              </w:rPr>
              <w:t xml:space="preserve">Do </w:t>
            </w:r>
            <w:r w:rsidRPr="0070594B">
              <w:rPr>
                <w:rFonts w:ascii="Baskerville" w:hAnsi="Baskerville" w:cs="Calibri"/>
                <w:b/>
                <w:u w:val="single"/>
              </w:rPr>
              <w:t>not</w:t>
            </w:r>
            <w:r w:rsidRPr="0070594B">
              <w:rPr>
                <w:rFonts w:ascii="Baskerville" w:hAnsi="Baskerville" w:cs="Calibri"/>
              </w:rPr>
              <w:t xml:space="preserve"> exclude unless too ill to take part in activities.</w:t>
            </w:r>
          </w:p>
        </w:tc>
      </w:tr>
      <w:tr w:rsidR="00901F57" w:rsidRPr="0070594B" w14:paraId="2AFA4E95" w14:textId="77777777" w:rsidTr="00901F57">
        <w:trPr>
          <w:trHeight w:val="588"/>
        </w:trPr>
        <w:tc>
          <w:tcPr>
            <w:tcW w:w="3119" w:type="dxa"/>
            <w:shd w:val="clear" w:color="auto" w:fill="DAEEF3"/>
          </w:tcPr>
          <w:p w14:paraId="5469DD16" w14:textId="77777777" w:rsidR="00901F57" w:rsidRPr="0070594B" w:rsidRDefault="00901F57" w:rsidP="00901F57">
            <w:pPr>
              <w:rPr>
                <w:rFonts w:ascii="Baskerville" w:hAnsi="Baskerville" w:cs="Calibri"/>
              </w:rPr>
            </w:pPr>
            <w:r w:rsidRPr="0070594B">
              <w:rPr>
                <w:rFonts w:ascii="Baskerville" w:hAnsi="Baskerville" w:cs="Calibri"/>
              </w:rPr>
              <w:t>Cold with Fever</w:t>
            </w:r>
          </w:p>
        </w:tc>
        <w:tc>
          <w:tcPr>
            <w:tcW w:w="7337" w:type="dxa"/>
            <w:shd w:val="clear" w:color="auto" w:fill="auto"/>
          </w:tcPr>
          <w:p w14:paraId="7C5383F5" w14:textId="77777777" w:rsidR="00901F57" w:rsidRPr="0070594B" w:rsidRDefault="00901F57" w:rsidP="00901F57">
            <w:pPr>
              <w:rPr>
                <w:rFonts w:ascii="Baskerville" w:hAnsi="Baskerville" w:cs="Calibri"/>
              </w:rPr>
            </w:pPr>
            <w:r w:rsidRPr="0070594B">
              <w:rPr>
                <w:rFonts w:ascii="Baskerville" w:hAnsi="Baskerville" w:cs="Calibri"/>
              </w:rPr>
              <w:t xml:space="preserve">Do </w:t>
            </w:r>
            <w:r w:rsidRPr="0070594B">
              <w:rPr>
                <w:rFonts w:ascii="Baskerville" w:hAnsi="Baskerville" w:cs="Calibri"/>
                <w:b/>
                <w:u w:val="single"/>
              </w:rPr>
              <w:t>not</w:t>
            </w:r>
            <w:r w:rsidRPr="0070594B">
              <w:rPr>
                <w:rFonts w:ascii="Baskerville" w:hAnsi="Baskerville" w:cs="Calibri"/>
              </w:rPr>
              <w:t xml:space="preserve"> exclude unless too ill to take part in activities.</w:t>
            </w:r>
          </w:p>
        </w:tc>
      </w:tr>
      <w:tr w:rsidR="00901F57" w:rsidRPr="0070594B" w14:paraId="3C56BBA6" w14:textId="77777777" w:rsidTr="00901F57">
        <w:trPr>
          <w:trHeight w:val="789"/>
        </w:trPr>
        <w:tc>
          <w:tcPr>
            <w:tcW w:w="3119" w:type="dxa"/>
            <w:shd w:val="clear" w:color="auto" w:fill="DAEEF3"/>
          </w:tcPr>
          <w:p w14:paraId="5FA57847" w14:textId="77777777" w:rsidR="00901F57" w:rsidRPr="0070594B" w:rsidRDefault="00901F57" w:rsidP="00901F57">
            <w:pPr>
              <w:rPr>
                <w:rFonts w:ascii="Baskerville" w:hAnsi="Baskerville" w:cs="Calibri"/>
              </w:rPr>
            </w:pPr>
            <w:r w:rsidRPr="0070594B">
              <w:rPr>
                <w:rFonts w:ascii="Baskerville" w:hAnsi="Baskerville" w:cs="Calibri"/>
              </w:rPr>
              <w:t>Ear Infection</w:t>
            </w:r>
          </w:p>
        </w:tc>
        <w:tc>
          <w:tcPr>
            <w:tcW w:w="7337" w:type="dxa"/>
            <w:shd w:val="clear" w:color="auto" w:fill="auto"/>
          </w:tcPr>
          <w:p w14:paraId="6A0426F0" w14:textId="77777777" w:rsidR="00901F57" w:rsidRPr="0070594B" w:rsidRDefault="00901F57" w:rsidP="00901F57">
            <w:pPr>
              <w:rPr>
                <w:rFonts w:ascii="Baskerville" w:hAnsi="Baskerville" w:cs="Calibri"/>
              </w:rPr>
            </w:pPr>
            <w:r w:rsidRPr="0070594B">
              <w:rPr>
                <w:rFonts w:ascii="Baskerville" w:hAnsi="Baskerville" w:cs="Calibri"/>
              </w:rPr>
              <w:t xml:space="preserve">Do </w:t>
            </w:r>
            <w:r w:rsidRPr="0070594B">
              <w:rPr>
                <w:rFonts w:ascii="Baskerville" w:hAnsi="Baskerville" w:cs="Calibri"/>
                <w:b/>
                <w:u w:val="single"/>
              </w:rPr>
              <w:t>not</w:t>
            </w:r>
            <w:r w:rsidRPr="0070594B">
              <w:rPr>
                <w:rFonts w:ascii="Baskerville" w:hAnsi="Baskerville" w:cs="Calibri"/>
              </w:rPr>
              <w:t xml:space="preserve"> exclude unless too ill to take part in activities.</w:t>
            </w:r>
          </w:p>
        </w:tc>
      </w:tr>
      <w:tr w:rsidR="00901F57" w:rsidRPr="0070594B" w14:paraId="02C07C33" w14:textId="77777777" w:rsidTr="00901F57">
        <w:trPr>
          <w:trHeight w:val="498"/>
        </w:trPr>
        <w:tc>
          <w:tcPr>
            <w:tcW w:w="3119" w:type="dxa"/>
            <w:shd w:val="clear" w:color="auto" w:fill="DAEEF3"/>
          </w:tcPr>
          <w:p w14:paraId="6669AFCF" w14:textId="77777777" w:rsidR="00901F57" w:rsidRPr="0070594B" w:rsidRDefault="00901F57" w:rsidP="00901F57">
            <w:pPr>
              <w:rPr>
                <w:rFonts w:ascii="Baskerville" w:hAnsi="Baskerville" w:cs="Calibri"/>
              </w:rPr>
            </w:pPr>
            <w:r w:rsidRPr="0070594B">
              <w:rPr>
                <w:rFonts w:ascii="Baskerville" w:hAnsi="Baskerville" w:cs="Calibri"/>
              </w:rPr>
              <w:t>Strep Throat</w:t>
            </w:r>
          </w:p>
        </w:tc>
        <w:tc>
          <w:tcPr>
            <w:tcW w:w="7337" w:type="dxa"/>
            <w:shd w:val="clear" w:color="auto" w:fill="auto"/>
          </w:tcPr>
          <w:p w14:paraId="7F8A969A" w14:textId="77777777" w:rsidR="00901F57" w:rsidRPr="0070594B" w:rsidRDefault="00901F57" w:rsidP="00901F57">
            <w:pPr>
              <w:rPr>
                <w:rFonts w:ascii="Baskerville" w:hAnsi="Baskerville" w:cs="Calibri"/>
              </w:rPr>
            </w:pPr>
            <w:r w:rsidRPr="0070594B">
              <w:rPr>
                <w:rFonts w:ascii="Baskerville" w:hAnsi="Baskerville" w:cs="Calibri"/>
              </w:rPr>
              <w:t>Exclude until 24 hours after treatment has begun.</w:t>
            </w:r>
          </w:p>
        </w:tc>
      </w:tr>
      <w:tr w:rsidR="00901F57" w:rsidRPr="0070594B" w14:paraId="29A4E5B8" w14:textId="77777777" w:rsidTr="00901F57">
        <w:trPr>
          <w:trHeight w:val="588"/>
        </w:trPr>
        <w:tc>
          <w:tcPr>
            <w:tcW w:w="3119" w:type="dxa"/>
            <w:shd w:val="clear" w:color="auto" w:fill="DAEEF3"/>
          </w:tcPr>
          <w:p w14:paraId="2D695385" w14:textId="77777777" w:rsidR="00901F57" w:rsidRPr="0070594B" w:rsidRDefault="00901F57" w:rsidP="00901F57">
            <w:pPr>
              <w:rPr>
                <w:rFonts w:ascii="Baskerville" w:hAnsi="Baskerville" w:cs="Calibri"/>
              </w:rPr>
            </w:pPr>
            <w:r w:rsidRPr="0070594B">
              <w:rPr>
                <w:rFonts w:ascii="Baskerville" w:hAnsi="Baskerville" w:cs="Calibri"/>
              </w:rPr>
              <w:t>Pink Eye</w:t>
            </w:r>
          </w:p>
        </w:tc>
        <w:tc>
          <w:tcPr>
            <w:tcW w:w="7337" w:type="dxa"/>
            <w:shd w:val="clear" w:color="auto" w:fill="auto"/>
          </w:tcPr>
          <w:p w14:paraId="3CB5E87D" w14:textId="77777777" w:rsidR="00901F57" w:rsidRPr="0070594B" w:rsidRDefault="00901F57" w:rsidP="00901F57">
            <w:pPr>
              <w:rPr>
                <w:rFonts w:ascii="Baskerville" w:hAnsi="Baskerville" w:cs="Calibri"/>
              </w:rPr>
            </w:pPr>
            <w:r w:rsidRPr="0070594B">
              <w:rPr>
                <w:rFonts w:ascii="Baskerville" w:hAnsi="Baskerville" w:cs="Calibri"/>
              </w:rPr>
              <w:t xml:space="preserve">Exclude </w:t>
            </w:r>
            <w:r w:rsidRPr="0070594B">
              <w:rPr>
                <w:rFonts w:ascii="Baskerville" w:hAnsi="Baskerville" w:cs="Calibri"/>
                <w:b/>
                <w:u w:val="single"/>
              </w:rPr>
              <w:t>only</w:t>
            </w:r>
            <w:r w:rsidRPr="0070594B">
              <w:rPr>
                <w:rFonts w:ascii="Baskerville" w:hAnsi="Baskerville" w:cs="Calibri"/>
              </w:rPr>
              <w:t xml:space="preserve"> if discharge is pus (yellow, thick) and then until antibiotic has been taken for 1 full day.</w:t>
            </w:r>
          </w:p>
        </w:tc>
      </w:tr>
      <w:tr w:rsidR="00901F57" w:rsidRPr="0070594B" w14:paraId="43AEF4C3" w14:textId="77777777" w:rsidTr="00901F57">
        <w:trPr>
          <w:trHeight w:val="604"/>
        </w:trPr>
        <w:tc>
          <w:tcPr>
            <w:tcW w:w="3119" w:type="dxa"/>
            <w:shd w:val="clear" w:color="auto" w:fill="DAEEF3"/>
          </w:tcPr>
          <w:p w14:paraId="360D834F" w14:textId="77777777" w:rsidR="00901F57" w:rsidRPr="0070594B" w:rsidRDefault="00901F57" w:rsidP="00901F57">
            <w:pPr>
              <w:rPr>
                <w:rFonts w:ascii="Baskerville" w:hAnsi="Baskerville" w:cs="Calibri"/>
              </w:rPr>
            </w:pPr>
            <w:r w:rsidRPr="0070594B">
              <w:rPr>
                <w:rFonts w:ascii="Baskerville" w:hAnsi="Baskerville" w:cs="Calibri"/>
              </w:rPr>
              <w:t xml:space="preserve">Diarrhea </w:t>
            </w:r>
          </w:p>
        </w:tc>
        <w:tc>
          <w:tcPr>
            <w:tcW w:w="7337" w:type="dxa"/>
            <w:shd w:val="clear" w:color="auto" w:fill="auto"/>
          </w:tcPr>
          <w:p w14:paraId="3F7341C5" w14:textId="77777777" w:rsidR="00901F57" w:rsidRPr="0070594B" w:rsidRDefault="00901F57" w:rsidP="00901F57">
            <w:pPr>
              <w:rPr>
                <w:rFonts w:ascii="Baskerville" w:hAnsi="Baskerville" w:cs="Calibri"/>
              </w:rPr>
            </w:pPr>
            <w:r w:rsidRPr="0070594B">
              <w:rPr>
                <w:rFonts w:ascii="Baskerville" w:hAnsi="Baskerville" w:cs="Calibri"/>
              </w:rPr>
              <w:t xml:space="preserve">Exclude until child is symptom free for 48 hours if they have had </w:t>
            </w:r>
            <w:r>
              <w:rPr>
                <w:rFonts w:ascii="Baskerville" w:hAnsi="Baskerville" w:cs="Calibri"/>
                <w:b/>
              </w:rPr>
              <w:t>two</w:t>
            </w:r>
            <w:r w:rsidRPr="0070594B">
              <w:rPr>
                <w:rFonts w:ascii="Baskerville" w:hAnsi="Baskerville" w:cs="Calibri"/>
                <w:b/>
              </w:rPr>
              <w:t xml:space="preserve"> or more</w:t>
            </w:r>
            <w:r w:rsidRPr="0070594B">
              <w:rPr>
                <w:rFonts w:ascii="Baskerville" w:hAnsi="Baskerville" w:cs="Calibri"/>
              </w:rPr>
              <w:t xml:space="preserve"> episodes of diarrhea.</w:t>
            </w:r>
          </w:p>
        </w:tc>
      </w:tr>
      <w:tr w:rsidR="00901F57" w:rsidRPr="0070594B" w14:paraId="771974F2" w14:textId="77777777" w:rsidTr="00901F57">
        <w:trPr>
          <w:trHeight w:val="604"/>
        </w:trPr>
        <w:tc>
          <w:tcPr>
            <w:tcW w:w="3119" w:type="dxa"/>
            <w:shd w:val="clear" w:color="auto" w:fill="DAEEF3"/>
          </w:tcPr>
          <w:p w14:paraId="29F0C0A5" w14:textId="77777777" w:rsidR="00901F57" w:rsidRPr="0070594B" w:rsidRDefault="00901F57" w:rsidP="00901F57">
            <w:pPr>
              <w:rPr>
                <w:rFonts w:ascii="Baskerville" w:hAnsi="Baskerville" w:cs="Calibri"/>
              </w:rPr>
            </w:pPr>
            <w:r w:rsidRPr="0070594B">
              <w:rPr>
                <w:rFonts w:ascii="Baskerville" w:hAnsi="Baskerville" w:cs="Calibri"/>
              </w:rPr>
              <w:t xml:space="preserve">Vomiting </w:t>
            </w:r>
          </w:p>
        </w:tc>
        <w:tc>
          <w:tcPr>
            <w:tcW w:w="7337" w:type="dxa"/>
            <w:shd w:val="clear" w:color="auto" w:fill="auto"/>
          </w:tcPr>
          <w:p w14:paraId="141B51AF" w14:textId="77777777" w:rsidR="00901F57" w:rsidRPr="0070594B" w:rsidRDefault="00901F57" w:rsidP="00901F57">
            <w:pPr>
              <w:rPr>
                <w:rFonts w:ascii="Baskerville" w:hAnsi="Baskerville" w:cs="Calibri"/>
              </w:rPr>
            </w:pPr>
            <w:r w:rsidRPr="0070594B">
              <w:rPr>
                <w:rFonts w:ascii="Baskerville" w:hAnsi="Baskerville" w:cs="Calibri"/>
              </w:rPr>
              <w:t xml:space="preserve">Exclude if </w:t>
            </w:r>
            <w:r w:rsidRPr="0070594B">
              <w:rPr>
                <w:rFonts w:ascii="Baskerville" w:hAnsi="Baskerville" w:cs="Calibri"/>
                <w:b/>
              </w:rPr>
              <w:t>two or more</w:t>
            </w:r>
            <w:r w:rsidRPr="0070594B">
              <w:rPr>
                <w:rFonts w:ascii="Baskerville" w:hAnsi="Baskerville" w:cs="Calibri"/>
              </w:rPr>
              <w:t xml:space="preserve"> episodes of vomiting occur and until symptoms subside and child can take part in activities.                   </w:t>
            </w:r>
          </w:p>
        </w:tc>
      </w:tr>
      <w:tr w:rsidR="00901F57" w:rsidRPr="0070594B" w14:paraId="6CC47E84" w14:textId="77777777" w:rsidTr="00901F57">
        <w:trPr>
          <w:trHeight w:val="588"/>
        </w:trPr>
        <w:tc>
          <w:tcPr>
            <w:tcW w:w="3119" w:type="dxa"/>
            <w:shd w:val="clear" w:color="auto" w:fill="DAEEF3"/>
          </w:tcPr>
          <w:p w14:paraId="26A867F8" w14:textId="77777777" w:rsidR="00901F57" w:rsidRPr="0070594B" w:rsidRDefault="00901F57" w:rsidP="00901F57">
            <w:pPr>
              <w:rPr>
                <w:rFonts w:ascii="Baskerville" w:hAnsi="Baskerville" w:cs="Calibri"/>
              </w:rPr>
            </w:pPr>
            <w:r w:rsidRPr="0070594B">
              <w:rPr>
                <w:rFonts w:ascii="Baskerville" w:hAnsi="Baskerville" w:cs="Calibri"/>
              </w:rPr>
              <w:t>Head Lice</w:t>
            </w:r>
          </w:p>
        </w:tc>
        <w:tc>
          <w:tcPr>
            <w:tcW w:w="7337" w:type="dxa"/>
            <w:shd w:val="clear" w:color="auto" w:fill="auto"/>
          </w:tcPr>
          <w:p w14:paraId="25A958E8" w14:textId="77777777" w:rsidR="00901F57" w:rsidRPr="0070594B" w:rsidRDefault="00901F57" w:rsidP="00901F57">
            <w:pPr>
              <w:rPr>
                <w:rFonts w:ascii="Baskerville" w:hAnsi="Baskerville" w:cs="Calibri"/>
              </w:rPr>
            </w:pPr>
            <w:r w:rsidRPr="0070594B">
              <w:rPr>
                <w:rFonts w:ascii="Baskerville" w:hAnsi="Baskerville" w:cs="Calibri"/>
              </w:rPr>
              <w:t xml:space="preserve">Children should </w:t>
            </w:r>
            <w:r w:rsidRPr="0070594B">
              <w:rPr>
                <w:rFonts w:ascii="Baskerville" w:hAnsi="Baskerville" w:cs="Calibri"/>
                <w:b/>
              </w:rPr>
              <w:t>not</w:t>
            </w:r>
            <w:r w:rsidRPr="0070594B">
              <w:rPr>
                <w:rFonts w:ascii="Baskerville" w:hAnsi="Baskerville" w:cs="Calibri"/>
              </w:rPr>
              <w:t xml:space="preserve"> be excluded or sent home because of head lice. </w:t>
            </w:r>
            <w:r w:rsidRPr="0070594B">
              <w:rPr>
                <w:rFonts w:ascii="Baskerville" w:hAnsi="Baskerville" w:cs="Calibri"/>
                <w:b/>
              </w:rPr>
              <w:t>Must have treatment</w:t>
            </w:r>
            <w:r w:rsidRPr="0070594B">
              <w:rPr>
                <w:rFonts w:ascii="Baskerville" w:hAnsi="Baskerville" w:cs="Calibri"/>
              </w:rPr>
              <w:t>.</w:t>
            </w:r>
          </w:p>
        </w:tc>
      </w:tr>
      <w:tr w:rsidR="00901F57" w:rsidRPr="0070594B" w14:paraId="2BF59235" w14:textId="77777777" w:rsidTr="00901F57">
        <w:trPr>
          <w:trHeight w:val="899"/>
        </w:trPr>
        <w:tc>
          <w:tcPr>
            <w:tcW w:w="3119" w:type="dxa"/>
            <w:shd w:val="clear" w:color="auto" w:fill="DAEEF3"/>
          </w:tcPr>
          <w:p w14:paraId="49367DAC" w14:textId="77777777" w:rsidR="00901F57" w:rsidRPr="0070594B" w:rsidRDefault="00901F57" w:rsidP="00901F57">
            <w:pPr>
              <w:rPr>
                <w:rFonts w:ascii="Baskerville" w:hAnsi="Baskerville" w:cs="Calibri"/>
              </w:rPr>
            </w:pPr>
            <w:r w:rsidRPr="0070594B">
              <w:rPr>
                <w:rFonts w:ascii="Baskerville" w:hAnsi="Baskerville" w:cs="Calibri"/>
              </w:rPr>
              <w:t xml:space="preserve">Communicable Diseases </w:t>
            </w:r>
            <w:r w:rsidRPr="0070594B">
              <w:rPr>
                <w:rFonts w:ascii="Baskerville" w:hAnsi="Baskerville" w:cs="Calibri"/>
                <w:i/>
              </w:rPr>
              <w:t>(Chicken Pox, Measles; etc.)</w:t>
            </w:r>
          </w:p>
        </w:tc>
        <w:tc>
          <w:tcPr>
            <w:tcW w:w="7337" w:type="dxa"/>
            <w:shd w:val="clear" w:color="auto" w:fill="auto"/>
          </w:tcPr>
          <w:p w14:paraId="4A8002BB" w14:textId="77777777" w:rsidR="00901F57" w:rsidRPr="0070594B" w:rsidRDefault="00901F57" w:rsidP="00901F57">
            <w:pPr>
              <w:rPr>
                <w:rFonts w:ascii="Baskerville" w:hAnsi="Baskerville" w:cs="Calibri"/>
              </w:rPr>
            </w:pPr>
            <w:r w:rsidRPr="0070594B">
              <w:rPr>
                <w:rFonts w:ascii="Baskerville" w:hAnsi="Baskerville" w:cs="Calibri"/>
              </w:rPr>
              <w:t>Excluded as per Reportable Communicable Diseases Table. Guidelines can be viewed upon request.</w:t>
            </w:r>
          </w:p>
        </w:tc>
      </w:tr>
    </w:tbl>
    <w:p w14:paraId="06F6BFAB" w14:textId="77777777" w:rsidR="008B0336" w:rsidRDefault="008B0336" w:rsidP="008B0336">
      <w:pPr>
        <w:spacing w:line="360" w:lineRule="auto"/>
        <w:jc w:val="both"/>
        <w:rPr>
          <w:rFonts w:ascii="Baskerville" w:hAnsi="Baskerville" w:cs="Calibri"/>
          <w:b/>
          <w:color w:val="4BACC6"/>
        </w:rPr>
      </w:pPr>
    </w:p>
    <w:p w14:paraId="4323B061" w14:textId="77777777" w:rsidR="00D84104" w:rsidRDefault="00D84104" w:rsidP="008B0336">
      <w:pPr>
        <w:spacing w:line="360" w:lineRule="auto"/>
        <w:jc w:val="both"/>
        <w:rPr>
          <w:rFonts w:ascii="Baskerville" w:hAnsi="Baskerville" w:cs="Calibri"/>
          <w:b/>
          <w:color w:val="4BACC6"/>
        </w:rPr>
      </w:pPr>
    </w:p>
    <w:p w14:paraId="4B3247FD" w14:textId="77777777" w:rsidR="008B0336" w:rsidRPr="009B1CB8" w:rsidRDefault="00542813" w:rsidP="008B0336">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76672" behindDoc="1" locked="0" layoutInCell="1" allowOverlap="1" wp14:anchorId="51A58006" wp14:editId="552D5440">
                <wp:simplePos x="0" y="0"/>
                <wp:positionH relativeFrom="column">
                  <wp:posOffset>0</wp:posOffset>
                </wp:positionH>
                <wp:positionV relativeFrom="paragraph">
                  <wp:posOffset>194945</wp:posOffset>
                </wp:positionV>
                <wp:extent cx="4457700" cy="0"/>
                <wp:effectExtent l="25400" t="29845" r="38100" b="33655"/>
                <wp:wrapThrough wrapText="bothSides">
                  <wp:wrapPolygon edited="0">
                    <wp:start x="-117" y="-2147483648"/>
                    <wp:lineTo x="-117" y="-2147483648"/>
                    <wp:lineTo x="21717" y="-2147483648"/>
                    <wp:lineTo x="21717" y="-2147483648"/>
                    <wp:lineTo x="-117" y="-2147483648"/>
                  </wp:wrapPolygon>
                </wp:wrapThrough>
                <wp:docPr id="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351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yorw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" strokecolor="#4bacc6" strokeweight="1.5pt">
                <v:stroke dashstyle="1 1" endcap="round"/>
                <v:shadow color="#000004" opacity="24903f" mv:blur="25400f" origin=",.5" offset="0,1pt"/>
                <w10:wrap type="through"/>
              </v:line>
            </w:pict>
          </mc:Fallback>
        </mc:AlternateContent>
      </w:r>
      <w:r w:rsidR="008B0336" w:rsidRPr="009B1CB8">
        <w:rPr>
          <w:rFonts w:ascii="Baskerville" w:hAnsi="Baskerville" w:cs="Calibri"/>
          <w:b/>
          <w:color w:val="4BACC6"/>
        </w:rPr>
        <w:t>ADMINISTRATION OF MEDICATION</w:t>
      </w:r>
    </w:p>
    <w:p w14:paraId="63008B13" w14:textId="77777777" w:rsidR="008B0336" w:rsidRPr="0070594B" w:rsidRDefault="008B0336" w:rsidP="008B0336">
      <w:pPr>
        <w:spacing w:line="276" w:lineRule="auto"/>
        <w:jc w:val="both"/>
        <w:rPr>
          <w:rFonts w:ascii="Baskerville" w:hAnsi="Baskerville" w:cs="Calibri"/>
        </w:rPr>
      </w:pPr>
      <w:r w:rsidRPr="0070594B">
        <w:rPr>
          <w:rFonts w:ascii="Baskerville" w:hAnsi="Baskerville" w:cs="Calibri"/>
        </w:rPr>
        <w:t>The Centre administers prescription medications only. Prescription labels must be affixed to the container and must include the child’s name, the name of the medication, the amount and time of the required dosag</w:t>
      </w:r>
      <w:r>
        <w:rPr>
          <w:rFonts w:ascii="Baskerville" w:hAnsi="Baskerville" w:cs="Calibri"/>
        </w:rPr>
        <w:t xml:space="preserve">e, the doctor’s name, etc. </w:t>
      </w:r>
      <w:r w:rsidRPr="0070594B">
        <w:rPr>
          <w:rFonts w:ascii="Baskerville" w:hAnsi="Baskerville" w:cs="Calibri"/>
        </w:rPr>
        <w:t>A medication consent form must be completed and signed by parents prior to the administration of the medication. Designated staff are responsible for the administration of medications and any related record-keeping. If a child is not allowed to receive certain medications and/or medical treatment for religious reasons, parents must provide written information in this regard.</w:t>
      </w:r>
    </w:p>
    <w:p w14:paraId="26E453C3" w14:textId="77777777" w:rsidR="008B0336" w:rsidRPr="0070594B" w:rsidRDefault="008B0336" w:rsidP="008B0336">
      <w:pPr>
        <w:spacing w:line="276" w:lineRule="auto"/>
        <w:jc w:val="both"/>
        <w:rPr>
          <w:rFonts w:ascii="Baskerville" w:hAnsi="Baskerville" w:cs="Calibri"/>
        </w:rPr>
      </w:pPr>
    </w:p>
    <w:p w14:paraId="206E1CFC" w14:textId="77777777" w:rsidR="008B0336" w:rsidRPr="0070594B" w:rsidRDefault="008B0336" w:rsidP="008B0336">
      <w:pPr>
        <w:spacing w:line="276" w:lineRule="auto"/>
        <w:jc w:val="both"/>
        <w:rPr>
          <w:rFonts w:ascii="Baskerville" w:hAnsi="Baskerville" w:cs="Calibri"/>
        </w:rPr>
      </w:pPr>
      <w:r w:rsidRPr="0070594B">
        <w:rPr>
          <w:rFonts w:ascii="Baskerville" w:hAnsi="Baskerville" w:cs="Calibri"/>
        </w:rPr>
        <w:t>The Centre is not allowed to administer non-prescription medications. In the event that your child requires administration of a non-prescription medication, you are welcome to visit the Centre to administer the medication and take the container away with you.</w:t>
      </w:r>
    </w:p>
    <w:p w14:paraId="3B5AAB6A" w14:textId="77777777" w:rsidR="00901F57" w:rsidRDefault="00901F57" w:rsidP="00B6295D">
      <w:pPr>
        <w:rPr>
          <w:rFonts w:ascii="Baskerville" w:hAnsi="Baskerville" w:cs="Calibri"/>
        </w:rPr>
      </w:pPr>
    </w:p>
    <w:p w14:paraId="206EE05F" w14:textId="77777777" w:rsidR="00901F57" w:rsidRPr="00901F57" w:rsidRDefault="00901F57" w:rsidP="00901F57">
      <w:pPr>
        <w:tabs>
          <w:tab w:val="left" w:pos="4400"/>
        </w:tabs>
        <w:rPr>
          <w:rFonts w:ascii="Baskerville" w:hAnsi="Baskerville" w:cs="Calibri"/>
        </w:rPr>
      </w:pPr>
    </w:p>
    <w:p w14:paraId="58A24E56" w14:textId="77777777" w:rsidR="00D17E7D" w:rsidRDefault="00D17E7D" w:rsidP="00901F57">
      <w:pPr>
        <w:rPr>
          <w:rFonts w:ascii="Baskerville" w:hAnsi="Baskerville" w:cs="Calibri"/>
        </w:rPr>
      </w:pPr>
    </w:p>
    <w:p w14:paraId="65A4316D" w14:textId="77777777" w:rsidR="00D84104" w:rsidRPr="009B1CB8" w:rsidRDefault="00542813" w:rsidP="00D84104">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78720" behindDoc="0" locked="0" layoutInCell="1" allowOverlap="1" wp14:anchorId="4705EE92" wp14:editId="499E3047">
                <wp:simplePos x="0" y="0"/>
                <wp:positionH relativeFrom="column">
                  <wp:posOffset>0</wp:posOffset>
                </wp:positionH>
                <wp:positionV relativeFrom="paragraph">
                  <wp:posOffset>184150</wp:posOffset>
                </wp:positionV>
                <wp:extent cx="4457700" cy="0"/>
                <wp:effectExtent l="25400" t="31750" r="38100" b="3175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351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vnQ7w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" strokecolor="#4bacc6" strokeweight="1.5pt">
                <v:stroke dashstyle="1 1" endcap="round"/>
                <v:shadow color="#000004" opacity="24903f" mv:blur="25400f" origin=",.5" offset="0,1pt"/>
              </v:line>
            </w:pict>
          </mc:Fallback>
        </mc:AlternateContent>
      </w:r>
      <w:r w:rsidR="00D84104" w:rsidRPr="009B1CB8">
        <w:rPr>
          <w:rFonts w:ascii="Baskerville" w:hAnsi="Baskerville" w:cs="Calibri"/>
          <w:b/>
          <w:color w:val="4BACC6"/>
        </w:rPr>
        <w:t>DAILY OBSERVATION AND CHILD WELLNESS</w:t>
      </w:r>
    </w:p>
    <w:p w14:paraId="670909EC" w14:textId="77777777" w:rsidR="00D84104" w:rsidRPr="0070594B" w:rsidRDefault="00D84104" w:rsidP="00D84104">
      <w:pPr>
        <w:spacing w:line="276" w:lineRule="auto"/>
        <w:jc w:val="both"/>
        <w:rPr>
          <w:rFonts w:ascii="Baskerville" w:hAnsi="Baskerville" w:cs="Calibri"/>
          <w:b/>
          <w:u w:val="single"/>
        </w:rPr>
      </w:pPr>
      <w:r w:rsidRPr="0070594B">
        <w:rPr>
          <w:rFonts w:ascii="Baskerville" w:hAnsi="Baskerville" w:cs="Calibri"/>
        </w:rPr>
        <w:t xml:space="preserve">Our </w:t>
      </w:r>
      <w:r>
        <w:rPr>
          <w:rFonts w:ascii="Baskerville" w:hAnsi="Baskerville" w:cs="Calibri"/>
        </w:rPr>
        <w:t>commitment to ensuring the well</w:t>
      </w:r>
      <w:r w:rsidRPr="0070594B">
        <w:rPr>
          <w:rFonts w:ascii="Baskerville" w:hAnsi="Baskerville" w:cs="Calibri"/>
        </w:rPr>
        <w:t>being and comfort of all children is our first priority. There are occasions when children should not attend childcare</w:t>
      </w:r>
      <w:r>
        <w:rPr>
          <w:rFonts w:ascii="Baskerville" w:hAnsi="Baskerville" w:cs="Calibri"/>
        </w:rPr>
        <w:t>, namely</w:t>
      </w:r>
      <w:r w:rsidRPr="0070594B">
        <w:rPr>
          <w:rFonts w:ascii="Baskerville" w:hAnsi="Baskerville" w:cs="Calibri"/>
        </w:rPr>
        <w:t xml:space="preserve"> when they develop symptoms of illness. Staff are required to assess children’s health upon arrival eac</w:t>
      </w:r>
      <w:r>
        <w:rPr>
          <w:rFonts w:ascii="Baskerville" w:hAnsi="Baskerville" w:cs="Calibri"/>
        </w:rPr>
        <w:t xml:space="preserve">h morning prior to admittance. </w:t>
      </w:r>
      <w:r w:rsidRPr="0070594B">
        <w:rPr>
          <w:rFonts w:ascii="Baskerville" w:hAnsi="Baskerville" w:cs="Calibri"/>
        </w:rPr>
        <w:t>If a child is unable to participate fully in all aspects of the program, indoors and outdoors, the child must remain at home for their own comfort.</w:t>
      </w:r>
    </w:p>
    <w:p w14:paraId="60CE8F14" w14:textId="77777777" w:rsidR="00D84104" w:rsidRDefault="00D84104" w:rsidP="00901F57">
      <w:pPr>
        <w:rPr>
          <w:rFonts w:ascii="Baskerville" w:hAnsi="Baskerville" w:cs="Calibri"/>
        </w:rPr>
      </w:pPr>
    </w:p>
    <w:p w14:paraId="6F53E521" w14:textId="77777777" w:rsidR="00D84104" w:rsidRDefault="00D84104" w:rsidP="00901F57">
      <w:pPr>
        <w:rPr>
          <w:rFonts w:ascii="Baskerville" w:hAnsi="Baskerville" w:cs="Calibri"/>
        </w:rPr>
      </w:pPr>
    </w:p>
    <w:p w14:paraId="008A0E4A" w14:textId="77777777" w:rsidR="00D84104" w:rsidRDefault="00D84104" w:rsidP="00901F57">
      <w:pPr>
        <w:rPr>
          <w:rFonts w:ascii="Baskerville" w:hAnsi="Baskerville" w:cs="Calibri"/>
        </w:rPr>
      </w:pPr>
    </w:p>
    <w:p w14:paraId="4B52E48E" w14:textId="77777777" w:rsidR="00D84104" w:rsidRPr="009B1CB8" w:rsidRDefault="00542813" w:rsidP="00D84104">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79744" behindDoc="0" locked="0" layoutInCell="1" allowOverlap="1" wp14:anchorId="54AEFA72" wp14:editId="57CABB68">
                <wp:simplePos x="0" y="0"/>
                <wp:positionH relativeFrom="column">
                  <wp:posOffset>0</wp:posOffset>
                </wp:positionH>
                <wp:positionV relativeFrom="paragraph">
                  <wp:posOffset>209550</wp:posOffset>
                </wp:positionV>
                <wp:extent cx="4457700" cy="0"/>
                <wp:effectExtent l="25400" t="31750" r="38100" b="31750"/>
                <wp:wrapThrough wrapText="bothSides">
                  <wp:wrapPolygon edited="0">
                    <wp:start x="-117" y="-2147483648"/>
                    <wp:lineTo x="-117" y="-2147483648"/>
                    <wp:lineTo x="21717" y="-2147483648"/>
                    <wp:lineTo x="21717" y="-2147483648"/>
                    <wp:lineTo x="-117" y="-2147483648"/>
                  </wp:wrapPolygon>
                </wp:wrapThrough>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351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REqrsCAAC7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" strokecolor="#4bacc6" strokeweight="1.5pt">
                <v:stroke dashstyle="1 1" endcap="round"/>
                <v:shadow color="#000004" opacity="24903f" mv:blur="25400f" origin=",.5" offset="0,1pt"/>
                <w10:wrap type="through"/>
              </v:line>
            </w:pict>
          </mc:Fallback>
        </mc:AlternateContent>
      </w:r>
      <w:r w:rsidR="00D84104" w:rsidRPr="009B1CB8">
        <w:rPr>
          <w:rFonts w:ascii="Baskerville" w:hAnsi="Baskerville" w:cs="Calibri"/>
          <w:b/>
          <w:color w:val="4BACC6"/>
        </w:rPr>
        <w:t>HANDWASHING PROCEDURES</w:t>
      </w:r>
    </w:p>
    <w:p w14:paraId="4616F3DA" w14:textId="77777777" w:rsidR="00D84104" w:rsidRPr="0070594B" w:rsidRDefault="00D84104" w:rsidP="00D84104">
      <w:pPr>
        <w:spacing w:line="276" w:lineRule="auto"/>
        <w:jc w:val="both"/>
        <w:rPr>
          <w:rFonts w:ascii="Baskerville" w:hAnsi="Baskerville" w:cs="Calibri"/>
        </w:rPr>
      </w:pPr>
      <w:r w:rsidRPr="0070594B">
        <w:rPr>
          <w:rFonts w:ascii="Baskerville" w:hAnsi="Baskerville" w:cs="Calibri"/>
        </w:rPr>
        <w:t>In order to minimize the spread of communicable illnesses, parents are responsible for washing their child’s hands upon arrival to the program daily. This applies to all children in all programs at both sites. Thank you for your assistance with this matter.</w:t>
      </w:r>
    </w:p>
    <w:p w14:paraId="7995D672" w14:textId="77777777" w:rsidR="00D84104" w:rsidRDefault="00D84104" w:rsidP="00901F57">
      <w:pPr>
        <w:rPr>
          <w:rFonts w:ascii="Baskerville" w:hAnsi="Baskerville" w:cs="Calibri"/>
        </w:rPr>
      </w:pPr>
    </w:p>
    <w:p w14:paraId="0450D4F8" w14:textId="77777777" w:rsidR="00D84104" w:rsidRDefault="00D84104" w:rsidP="00901F57">
      <w:pPr>
        <w:rPr>
          <w:rFonts w:ascii="Baskerville" w:hAnsi="Baskerville" w:cs="Calibri"/>
        </w:rPr>
      </w:pPr>
    </w:p>
    <w:p w14:paraId="2C06E3D2" w14:textId="77777777" w:rsidR="00D84104" w:rsidRDefault="00D84104" w:rsidP="00901F57">
      <w:pPr>
        <w:rPr>
          <w:rFonts w:ascii="Baskerville" w:hAnsi="Baskerville" w:cs="Calibri"/>
        </w:rPr>
      </w:pPr>
    </w:p>
    <w:p w14:paraId="1F5EABD5" w14:textId="77777777" w:rsidR="00D84104" w:rsidRPr="009B1CB8" w:rsidRDefault="00542813" w:rsidP="00D84104">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80768" behindDoc="0" locked="0" layoutInCell="1" allowOverlap="1" wp14:anchorId="17847660" wp14:editId="4FBE0270">
                <wp:simplePos x="0" y="0"/>
                <wp:positionH relativeFrom="column">
                  <wp:posOffset>0</wp:posOffset>
                </wp:positionH>
                <wp:positionV relativeFrom="paragraph">
                  <wp:posOffset>195580</wp:posOffset>
                </wp:positionV>
                <wp:extent cx="4457700" cy="0"/>
                <wp:effectExtent l="25400" t="30480" r="38100" b="33020"/>
                <wp:wrapThrough wrapText="bothSides">
                  <wp:wrapPolygon edited="0">
                    <wp:start x="-117" y="-2147483648"/>
                    <wp:lineTo x="-117" y="-2147483648"/>
                    <wp:lineTo x="21717" y="-2147483648"/>
                    <wp:lineTo x="21717" y="-2147483648"/>
                    <wp:lineTo x="-117" y="-2147483648"/>
                  </wp:wrapPolygon>
                </wp:wrapThrough>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351pt,1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" strokecolor="#4bacc6" strokeweight="1.5pt">
                <v:stroke dashstyle="1 1" endcap="round"/>
                <v:shadow color="#000004" opacity="24903f" mv:blur="25400f" origin=",.5" offset="0,1pt"/>
                <w10:wrap type="through"/>
              </v:line>
            </w:pict>
          </mc:Fallback>
        </mc:AlternateContent>
      </w:r>
      <w:r w:rsidR="00D84104" w:rsidRPr="009B1CB8">
        <w:rPr>
          <w:rFonts w:ascii="Baskerville" w:hAnsi="Baskerville" w:cs="Calibri"/>
          <w:b/>
          <w:color w:val="4BACC6"/>
        </w:rPr>
        <w:t>IMMUNIZATION</w:t>
      </w:r>
    </w:p>
    <w:p w14:paraId="0DF2DB3B" w14:textId="77777777" w:rsidR="00D84104" w:rsidRPr="0070594B" w:rsidRDefault="00D84104" w:rsidP="00D84104">
      <w:pPr>
        <w:spacing w:line="276" w:lineRule="auto"/>
        <w:jc w:val="both"/>
        <w:rPr>
          <w:rFonts w:ascii="Baskerville" w:hAnsi="Baskerville" w:cs="Calibri"/>
        </w:rPr>
      </w:pPr>
      <w:r w:rsidRPr="0070594B">
        <w:rPr>
          <w:rFonts w:ascii="Baskerville" w:hAnsi="Baskerville" w:cs="Calibri"/>
        </w:rPr>
        <w:t>In accordance wit</w:t>
      </w:r>
      <w:r>
        <w:rPr>
          <w:rFonts w:ascii="Baskerville" w:hAnsi="Baskerville" w:cs="Calibri"/>
        </w:rPr>
        <w:t xml:space="preserve">h regulations determined by Public Health </w:t>
      </w:r>
      <w:r w:rsidRPr="0070594B">
        <w:rPr>
          <w:rFonts w:ascii="Baskerville" w:hAnsi="Baskerville" w:cs="Calibri"/>
        </w:rPr>
        <w:t xml:space="preserve">and the Child Care Early Years Act, health information must be provided </w:t>
      </w:r>
      <w:r w:rsidRPr="00BC1FB0">
        <w:rPr>
          <w:rFonts w:ascii="Baskerville" w:hAnsi="Baskerville" w:cs="Calibri"/>
          <w:b/>
        </w:rPr>
        <w:t>prior to entry</w:t>
      </w:r>
      <w:r w:rsidRPr="0070594B">
        <w:rPr>
          <w:rFonts w:ascii="Baskerville" w:hAnsi="Baskerville" w:cs="Calibri"/>
        </w:rPr>
        <w:t xml:space="preserve"> to a childcare program. Children must have immunization according to local requirements. If a child is to be exempted from immunizations for religious reasons or follows a different immunization schedule for medical reasons, parents must provide written information in this regard. “Statement of Medical Exemption” forms are available at the Centre.</w:t>
      </w:r>
    </w:p>
    <w:p w14:paraId="38D11989" w14:textId="77777777" w:rsidR="00D84104" w:rsidRDefault="00D84104" w:rsidP="00901F57">
      <w:pPr>
        <w:rPr>
          <w:rFonts w:ascii="Baskerville" w:hAnsi="Baskerville" w:cs="Calibri"/>
        </w:rPr>
      </w:pPr>
    </w:p>
    <w:p w14:paraId="48CD71F6" w14:textId="77777777" w:rsidR="00D84104" w:rsidRDefault="00D84104" w:rsidP="00901F57">
      <w:pPr>
        <w:rPr>
          <w:rFonts w:ascii="Baskerville" w:hAnsi="Baskerville" w:cs="Calibri"/>
        </w:rPr>
      </w:pPr>
    </w:p>
    <w:p w14:paraId="0C99D85E" w14:textId="77777777" w:rsidR="00D84104" w:rsidRDefault="00D84104" w:rsidP="00901F57">
      <w:pPr>
        <w:rPr>
          <w:rFonts w:ascii="Baskerville" w:hAnsi="Baskerville" w:cs="Calibri"/>
        </w:rPr>
      </w:pPr>
    </w:p>
    <w:p w14:paraId="050E3424" w14:textId="77777777" w:rsidR="00D84104" w:rsidRPr="009B1CB8" w:rsidRDefault="00542813" w:rsidP="00D84104">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81792" behindDoc="0" locked="0" layoutInCell="1" allowOverlap="1" wp14:anchorId="47705A0E" wp14:editId="3C3B9CFC">
                <wp:simplePos x="0" y="0"/>
                <wp:positionH relativeFrom="column">
                  <wp:posOffset>0</wp:posOffset>
                </wp:positionH>
                <wp:positionV relativeFrom="paragraph">
                  <wp:posOffset>228600</wp:posOffset>
                </wp:positionV>
                <wp:extent cx="4457700" cy="0"/>
                <wp:effectExtent l="25400" t="25400" r="38100" b="38100"/>
                <wp:wrapThrough wrapText="bothSides">
                  <wp:wrapPolygon edited="0">
                    <wp:start x="-117" y="-2147483648"/>
                    <wp:lineTo x="-117" y="-2147483648"/>
                    <wp:lineTo x="21717" y="-2147483648"/>
                    <wp:lineTo x="21717" y="-2147483648"/>
                    <wp:lineTo x="-117" y="-2147483648"/>
                  </wp:wrapPolygon>
                </wp:wrapThrough>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" strokecolor="#4bacc6" strokeweight="1.5pt">
                <v:stroke dashstyle="1 1" endcap="round"/>
                <v:shadow color="#000004" opacity="24903f" mv:blur="25400f" origin=",.5" offset="0,1pt"/>
                <w10:wrap type="through"/>
              </v:line>
            </w:pict>
          </mc:Fallback>
        </mc:AlternateContent>
      </w:r>
      <w:r w:rsidR="00D84104" w:rsidRPr="009B1CB8">
        <w:rPr>
          <w:rFonts w:ascii="Baskerville" w:hAnsi="Baskerville" w:cs="Calibri"/>
          <w:b/>
          <w:color w:val="4BACC6"/>
        </w:rPr>
        <w:t>EMERGENCY CARE AND TRANSPORTATION</w:t>
      </w:r>
    </w:p>
    <w:p w14:paraId="0CF30014" w14:textId="1A19C764" w:rsidR="00D84104" w:rsidRPr="00901F57" w:rsidRDefault="00D84104" w:rsidP="00B73447">
      <w:pPr>
        <w:spacing w:line="276" w:lineRule="auto"/>
        <w:jc w:val="both"/>
        <w:rPr>
          <w:rFonts w:ascii="Baskerville" w:hAnsi="Baskerville" w:cs="Calibri"/>
        </w:rPr>
        <w:sectPr w:rsidR="00D84104" w:rsidRPr="00901F57" w:rsidSect="004635DE">
          <w:type w:val="continuous"/>
          <w:pgSz w:w="12240" w:h="15840"/>
          <w:pgMar w:top="680" w:right="680" w:bottom="680" w:left="680" w:header="1440" w:footer="900" w:gutter="0"/>
          <w:pgBorders>
            <w:top w:val="double" w:sz="4" w:space="1" w:color="92CDDC"/>
            <w:left w:val="double" w:sz="4" w:space="4" w:color="92CDDC"/>
            <w:bottom w:val="double" w:sz="4" w:space="1" w:color="92CDDC"/>
            <w:right w:val="double" w:sz="4" w:space="4" w:color="92CDDC"/>
          </w:pgBorders>
          <w:cols w:space="720"/>
          <w:noEndnote/>
        </w:sectPr>
      </w:pPr>
      <w:r w:rsidRPr="0070594B">
        <w:rPr>
          <w:rFonts w:ascii="Baskerville" w:hAnsi="Baskerville" w:cs="Calibri"/>
        </w:rPr>
        <w:t xml:space="preserve">Your enrolment forms include a request for written consent for emergency care and transportation in the event your child suffers an injury or sudden illness while participating in our programs. Treatment can consist of: calling a physician, carrying out their instructions, or transporting your child to hospital or physician’s office by ambulance or personal vehicle. This consent allows us to address the situation in a timely manner while simultaneously reaching you and awaiting your </w:t>
      </w:r>
      <w:r w:rsidR="00D53AB5">
        <w:rPr>
          <w:rFonts w:ascii="Baskerville" w:hAnsi="Baskerville" w:cs="Calibri"/>
        </w:rPr>
        <w:t>arrival to the medical facility</w:t>
      </w:r>
    </w:p>
    <w:p w14:paraId="6156BF2E" w14:textId="77777777" w:rsidR="00EF5BC6" w:rsidRPr="0070594B" w:rsidRDefault="00EF5BC6" w:rsidP="005067D9">
      <w:pPr>
        <w:spacing w:line="276" w:lineRule="auto"/>
        <w:jc w:val="both"/>
        <w:rPr>
          <w:rFonts w:ascii="Baskerville" w:hAnsi="Baskerville" w:cs="Calibri"/>
        </w:rPr>
      </w:pPr>
    </w:p>
    <w:p w14:paraId="57F11F3A" w14:textId="77777777" w:rsidR="005D3793" w:rsidRPr="009B1CB8" w:rsidRDefault="00542813" w:rsidP="00503BAB">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51072" behindDoc="0" locked="0" layoutInCell="1" allowOverlap="1" wp14:anchorId="5602377A" wp14:editId="2E172B8C">
                <wp:simplePos x="0" y="0"/>
                <wp:positionH relativeFrom="column">
                  <wp:posOffset>0</wp:posOffset>
                </wp:positionH>
                <wp:positionV relativeFrom="paragraph">
                  <wp:posOffset>198755</wp:posOffset>
                </wp:positionV>
                <wp:extent cx="4457700" cy="0"/>
                <wp:effectExtent l="25400" t="20955" r="38100" b="42545"/>
                <wp:wrapThrough wrapText="bothSides">
                  <wp:wrapPolygon edited="0">
                    <wp:start x="-117" y="-2147483648"/>
                    <wp:lineTo x="-117" y="-2147483648"/>
                    <wp:lineTo x="21717" y="-2147483648"/>
                    <wp:lineTo x="21717" y="-2147483648"/>
                    <wp:lineTo x="-117" y="-2147483648"/>
                  </wp:wrapPolygon>
                </wp:wrapThrough>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351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" strokecolor="#4bacc6" strokeweight="1.5pt">
                <v:stroke dashstyle="1 1" endcap="round"/>
                <v:shadow color="#000004" opacity="24903f" mv:blur="25400f" origin=",.5" offset="0,1pt"/>
                <w10:wrap type="through"/>
              </v:line>
            </w:pict>
          </mc:Fallback>
        </mc:AlternateContent>
      </w:r>
      <w:r w:rsidR="00503BAB" w:rsidRPr="009B1CB8">
        <w:rPr>
          <w:rFonts w:ascii="Baskerville" w:hAnsi="Baskerville" w:cs="Calibri"/>
          <w:b/>
          <w:color w:val="4BACC6"/>
        </w:rPr>
        <w:t>HEALTHCARE PLANS</w:t>
      </w:r>
    </w:p>
    <w:p w14:paraId="5847D3E7" w14:textId="77777777" w:rsidR="00364053" w:rsidRPr="0070594B" w:rsidRDefault="00364053" w:rsidP="005067D9">
      <w:pPr>
        <w:tabs>
          <w:tab w:val="left" w:pos="6075"/>
        </w:tabs>
        <w:spacing w:line="276" w:lineRule="auto"/>
        <w:jc w:val="both"/>
        <w:rPr>
          <w:rFonts w:ascii="Baskerville" w:hAnsi="Baskerville" w:cs="Arial"/>
        </w:rPr>
      </w:pPr>
      <w:r w:rsidRPr="0070594B">
        <w:rPr>
          <w:rFonts w:ascii="Baskerville" w:hAnsi="Baskerville" w:cs="Arial"/>
          <w:lang w:val="en-CA"/>
        </w:rPr>
        <w:t xml:space="preserve">The Centre will ensure </w:t>
      </w:r>
      <w:r w:rsidRPr="0070594B">
        <w:rPr>
          <w:rFonts w:ascii="Baskerville" w:hAnsi="Baskerville" w:cs="Arial"/>
        </w:rPr>
        <w:t xml:space="preserve">healthcare plans are developed and implemented for children with identified health care needs attending our programs. Health care plans will be developed in consultation with parents. </w:t>
      </w:r>
      <w:r w:rsidR="009046E0" w:rsidRPr="0070594B">
        <w:rPr>
          <w:rFonts w:ascii="Baskerville" w:hAnsi="Baskerville" w:cs="Arial"/>
        </w:rPr>
        <w:t>They</w:t>
      </w:r>
      <w:r w:rsidRPr="0070594B">
        <w:rPr>
          <w:rFonts w:ascii="Baskerville" w:hAnsi="Baskerville" w:cs="Arial"/>
        </w:rPr>
        <w:t xml:space="preserve"> will be updated annually unless new information becomes apparent</w:t>
      </w:r>
      <w:r w:rsidR="009046E0" w:rsidRPr="0070594B">
        <w:rPr>
          <w:rFonts w:ascii="Baskerville" w:hAnsi="Baskerville" w:cs="Arial"/>
        </w:rPr>
        <w:t xml:space="preserve"> and</w:t>
      </w:r>
      <w:r w:rsidRPr="0070594B">
        <w:rPr>
          <w:rFonts w:ascii="Baskerville" w:hAnsi="Baskerville" w:cs="Arial"/>
        </w:rPr>
        <w:t xml:space="preserve"> are reviewed annually by all staff to ensure awareness of individual children’s health issues and plans of action to deal with the health issues.</w:t>
      </w:r>
    </w:p>
    <w:p w14:paraId="56992AF8" w14:textId="77777777" w:rsidR="00364053" w:rsidRPr="009B1CB8" w:rsidRDefault="00364053" w:rsidP="005067D9">
      <w:pPr>
        <w:tabs>
          <w:tab w:val="left" w:pos="6075"/>
        </w:tabs>
        <w:spacing w:line="276" w:lineRule="auto"/>
        <w:jc w:val="both"/>
        <w:rPr>
          <w:rFonts w:ascii="Baskerville" w:hAnsi="Baskerville" w:cs="Calibri"/>
          <w:b/>
          <w:color w:val="4BACC6"/>
          <w:u w:val="single"/>
        </w:rPr>
      </w:pPr>
    </w:p>
    <w:p w14:paraId="4D125511" w14:textId="77777777" w:rsidR="007E64D2" w:rsidRPr="009B1CB8" w:rsidRDefault="00542813" w:rsidP="009046E0">
      <w:pPr>
        <w:spacing w:line="360" w:lineRule="auto"/>
        <w:jc w:val="both"/>
        <w:rPr>
          <w:rFonts w:ascii="Baskerville" w:hAnsi="Baskerville" w:cs="Calibri"/>
          <w:b/>
          <w:color w:val="4BACC6"/>
        </w:rPr>
      </w:pPr>
      <w:r>
        <w:rPr>
          <w:rFonts w:ascii="Baskerville" w:hAnsi="Baskerville" w:cs="Calibri"/>
          <w:b/>
          <w:noProof/>
          <w:color w:val="4BACC6"/>
        </w:rPr>
        <mc:AlternateContent>
          <mc:Choice Requires="wps">
            <w:drawing>
              <wp:anchor distT="0" distB="0" distL="114300" distR="114300" simplePos="0" relativeHeight="251650048" behindDoc="0" locked="0" layoutInCell="1" allowOverlap="1" wp14:anchorId="49EE66BC" wp14:editId="59E82212">
                <wp:simplePos x="0" y="0"/>
                <wp:positionH relativeFrom="column">
                  <wp:posOffset>0</wp:posOffset>
                </wp:positionH>
                <wp:positionV relativeFrom="paragraph">
                  <wp:posOffset>225425</wp:posOffset>
                </wp:positionV>
                <wp:extent cx="4457700" cy="0"/>
                <wp:effectExtent l="25400" t="22225" r="38100" b="41275"/>
                <wp:wrapThrough wrapText="bothSides">
                  <wp:wrapPolygon edited="0">
                    <wp:start x="-117" y="-2147483648"/>
                    <wp:lineTo x="-117" y="-2147483648"/>
                    <wp:lineTo x="21717" y="-2147483648"/>
                    <wp:lineTo x="21717" y="-2147483648"/>
                    <wp:lineTo x="-117" y="-2147483648"/>
                  </wp:wrapPolygon>
                </wp:wrapThrough>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75pt" to="351pt,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" strokecolor="#4bacc6" strokeweight="1.5pt">
                <v:stroke dashstyle="1 1" endcap="round"/>
                <v:shadow color="#000004" opacity="24903f" mv:blur="25400f" origin=",.5" offset="0,1pt"/>
                <w10:wrap type="through"/>
              </v:line>
            </w:pict>
          </mc:Fallback>
        </mc:AlternateContent>
      </w:r>
      <w:r w:rsidR="009046E0" w:rsidRPr="009B1CB8">
        <w:rPr>
          <w:rFonts w:ascii="Baskerville" w:hAnsi="Baskerville" w:cs="Calibri"/>
          <w:b/>
          <w:color w:val="4BACC6"/>
        </w:rPr>
        <w:t>INDIVIDUAL SUPPORTS PLANS &amp; INCLUSIVE</w:t>
      </w:r>
      <w:r w:rsidR="006B0799" w:rsidRPr="009B1CB8">
        <w:rPr>
          <w:rFonts w:ascii="Baskerville" w:hAnsi="Baskerville" w:cs="Calibri"/>
          <w:b/>
          <w:color w:val="4BACC6"/>
        </w:rPr>
        <w:t xml:space="preserve"> </w:t>
      </w:r>
      <w:r w:rsidR="009046E0" w:rsidRPr="009B1CB8">
        <w:rPr>
          <w:rFonts w:ascii="Baskerville" w:hAnsi="Baskerville" w:cs="Calibri"/>
          <w:b/>
          <w:color w:val="4BACC6"/>
        </w:rPr>
        <w:t>PROGRAMMING</w:t>
      </w:r>
    </w:p>
    <w:p w14:paraId="5356595F" w14:textId="77777777" w:rsidR="00001E32" w:rsidRPr="0070594B" w:rsidRDefault="00364053" w:rsidP="005067D9">
      <w:pPr>
        <w:tabs>
          <w:tab w:val="left" w:pos="6075"/>
        </w:tabs>
        <w:spacing w:line="276" w:lineRule="auto"/>
        <w:jc w:val="both"/>
        <w:rPr>
          <w:rFonts w:ascii="Baskerville" w:hAnsi="Baskerville" w:cs="Arial"/>
          <w:lang w:val="en-CA"/>
        </w:rPr>
      </w:pPr>
      <w:r w:rsidRPr="0070594B">
        <w:rPr>
          <w:rFonts w:ascii="Baskerville" w:hAnsi="Baskerville" w:cs="Arial"/>
          <w:lang w:val="en-CA"/>
        </w:rPr>
        <w:t xml:space="preserve">The Centre </w:t>
      </w:r>
      <w:r w:rsidR="007E64D2" w:rsidRPr="0070594B">
        <w:rPr>
          <w:rFonts w:ascii="Baskerville" w:hAnsi="Baskerville" w:cs="Arial"/>
          <w:lang w:val="en-CA"/>
        </w:rPr>
        <w:t xml:space="preserve">will ensure </w:t>
      </w:r>
      <w:r w:rsidR="002819AC">
        <w:rPr>
          <w:rFonts w:ascii="Baskerville" w:hAnsi="Baskerville" w:cs="Arial"/>
          <w:lang w:val="en-CA"/>
        </w:rPr>
        <w:t xml:space="preserve">that </w:t>
      </w:r>
      <w:r w:rsidR="007E64D2" w:rsidRPr="0070594B">
        <w:rPr>
          <w:rFonts w:ascii="Baskerville" w:hAnsi="Baskerville" w:cs="Arial"/>
        </w:rPr>
        <w:t>individualized support pl</w:t>
      </w:r>
      <w:r w:rsidR="002819AC">
        <w:rPr>
          <w:rFonts w:ascii="Baskerville" w:hAnsi="Baskerville" w:cs="Arial"/>
        </w:rPr>
        <w:t>ans and inclusive programming are</w:t>
      </w:r>
      <w:r w:rsidR="007E64D2" w:rsidRPr="0070594B">
        <w:rPr>
          <w:rFonts w:ascii="Baskerville" w:hAnsi="Baskerville" w:cs="Arial"/>
        </w:rPr>
        <w:t xml:space="preserve"> developed and implemented for children with needs </w:t>
      </w:r>
      <w:r w:rsidR="002819AC">
        <w:rPr>
          <w:rFonts w:ascii="Baskerville" w:hAnsi="Baskerville" w:cs="Arial"/>
        </w:rPr>
        <w:t>that attend</w:t>
      </w:r>
      <w:r w:rsidR="007E64D2" w:rsidRPr="0070594B">
        <w:rPr>
          <w:rFonts w:ascii="Baskerville" w:hAnsi="Baskerville" w:cs="Arial"/>
        </w:rPr>
        <w:t xml:space="preserve"> our programs. Programming will be developed in consultation with parents, the Resource Consultant associated with our programs and any other</w:t>
      </w:r>
      <w:r w:rsidR="006B0799" w:rsidRPr="0070594B">
        <w:rPr>
          <w:rFonts w:ascii="Baskerville" w:hAnsi="Baskerville" w:cs="Arial"/>
        </w:rPr>
        <w:t xml:space="preserve"> relevant parties involved with </w:t>
      </w:r>
      <w:r w:rsidR="007E64D2" w:rsidRPr="0070594B">
        <w:rPr>
          <w:rFonts w:ascii="Baskerville" w:hAnsi="Baskerville" w:cs="Arial"/>
        </w:rPr>
        <w:t>the c</w:t>
      </w:r>
      <w:r w:rsidR="002819AC">
        <w:rPr>
          <w:rFonts w:ascii="Baskerville" w:hAnsi="Baskerville" w:cs="Arial"/>
        </w:rPr>
        <w:t>hild. Programming will regularly</w:t>
      </w:r>
      <w:r w:rsidR="007E64D2" w:rsidRPr="0070594B">
        <w:rPr>
          <w:rFonts w:ascii="Baskerville" w:hAnsi="Baskerville" w:cs="Arial"/>
        </w:rPr>
        <w:t xml:space="preserve"> be monitored, evaluated and reviewed on an ongoing basis to ensure goals and objectives are current and relevant.</w:t>
      </w:r>
    </w:p>
    <w:p w14:paraId="32AF7671" w14:textId="77777777" w:rsidR="00CC253C" w:rsidRDefault="00CC253C" w:rsidP="00CC253C">
      <w:pPr>
        <w:tabs>
          <w:tab w:val="left" w:pos="6075"/>
        </w:tabs>
        <w:jc w:val="both"/>
        <w:rPr>
          <w:rFonts w:ascii="Calibri" w:hAnsi="Calibri" w:cs="Arial"/>
          <w:lang w:val="en-CA"/>
        </w:rPr>
      </w:pPr>
    </w:p>
    <w:p w14:paraId="105F9A3B" w14:textId="77777777" w:rsidR="00CC253C" w:rsidRDefault="00CC253C" w:rsidP="00CC253C">
      <w:pPr>
        <w:tabs>
          <w:tab w:val="left" w:pos="6075"/>
        </w:tabs>
        <w:jc w:val="both"/>
        <w:rPr>
          <w:rFonts w:ascii="Calibri" w:hAnsi="Calibri" w:cs="Arial"/>
          <w:lang w:val="en-CA"/>
        </w:rPr>
      </w:pPr>
    </w:p>
    <w:p w14:paraId="3EAC805B" w14:textId="77777777" w:rsidR="00D84104" w:rsidRDefault="00D84104" w:rsidP="00CC253C">
      <w:pPr>
        <w:tabs>
          <w:tab w:val="left" w:pos="6075"/>
        </w:tabs>
        <w:jc w:val="both"/>
        <w:rPr>
          <w:rFonts w:ascii="Calibri" w:hAnsi="Calibri" w:cs="Arial"/>
          <w:lang w:val="en-CA"/>
        </w:rPr>
      </w:pPr>
    </w:p>
    <w:p w14:paraId="7AC5025D" w14:textId="77777777" w:rsidR="00D84104" w:rsidRDefault="00D84104" w:rsidP="00CC253C">
      <w:pPr>
        <w:tabs>
          <w:tab w:val="left" w:pos="6075"/>
        </w:tabs>
        <w:jc w:val="both"/>
        <w:rPr>
          <w:rFonts w:ascii="Calibri" w:hAnsi="Calibri" w:cs="Arial"/>
          <w:lang w:val="en-CA"/>
        </w:rPr>
      </w:pPr>
    </w:p>
    <w:p w14:paraId="72F8ABC8" w14:textId="77777777" w:rsidR="00D84104" w:rsidRDefault="00D84104" w:rsidP="00CC253C">
      <w:pPr>
        <w:tabs>
          <w:tab w:val="left" w:pos="6075"/>
        </w:tabs>
        <w:jc w:val="both"/>
        <w:rPr>
          <w:rFonts w:ascii="Calibri" w:hAnsi="Calibri" w:cs="Arial"/>
          <w:lang w:val="en-CA"/>
        </w:rPr>
      </w:pPr>
    </w:p>
    <w:p w14:paraId="48E31D8E" w14:textId="77777777" w:rsidR="00D84104" w:rsidRDefault="00D84104" w:rsidP="00CC253C">
      <w:pPr>
        <w:tabs>
          <w:tab w:val="left" w:pos="6075"/>
        </w:tabs>
        <w:jc w:val="both"/>
        <w:rPr>
          <w:rFonts w:ascii="Calibri" w:hAnsi="Calibri" w:cs="Arial"/>
          <w:lang w:val="en-CA"/>
        </w:rPr>
      </w:pPr>
    </w:p>
    <w:p w14:paraId="4BF19AD7" w14:textId="77777777" w:rsidR="00D84104" w:rsidRDefault="00D84104" w:rsidP="00CC253C">
      <w:pPr>
        <w:tabs>
          <w:tab w:val="left" w:pos="6075"/>
        </w:tabs>
        <w:jc w:val="both"/>
        <w:rPr>
          <w:rFonts w:ascii="Calibri" w:hAnsi="Calibri" w:cs="Arial"/>
          <w:lang w:val="en-CA"/>
        </w:rPr>
      </w:pPr>
    </w:p>
    <w:p w14:paraId="0ECE042C" w14:textId="77777777" w:rsidR="00D84104" w:rsidRDefault="00D84104" w:rsidP="00CC253C">
      <w:pPr>
        <w:tabs>
          <w:tab w:val="left" w:pos="6075"/>
        </w:tabs>
        <w:jc w:val="both"/>
        <w:rPr>
          <w:rFonts w:ascii="Calibri" w:hAnsi="Calibri" w:cs="Arial"/>
          <w:lang w:val="en-CA"/>
        </w:rPr>
      </w:pPr>
    </w:p>
    <w:p w14:paraId="1082CC33" w14:textId="77777777" w:rsidR="00D84104" w:rsidRDefault="00D84104" w:rsidP="00CC253C">
      <w:pPr>
        <w:tabs>
          <w:tab w:val="left" w:pos="6075"/>
        </w:tabs>
        <w:jc w:val="both"/>
        <w:rPr>
          <w:rFonts w:ascii="Calibri" w:hAnsi="Calibri" w:cs="Arial"/>
          <w:lang w:val="en-CA"/>
        </w:rPr>
      </w:pPr>
    </w:p>
    <w:p w14:paraId="04E08D8F" w14:textId="77777777" w:rsidR="00D84104" w:rsidRDefault="00D84104" w:rsidP="00CC253C">
      <w:pPr>
        <w:tabs>
          <w:tab w:val="left" w:pos="6075"/>
        </w:tabs>
        <w:jc w:val="both"/>
        <w:rPr>
          <w:rFonts w:ascii="Calibri" w:hAnsi="Calibri" w:cs="Arial"/>
          <w:lang w:val="en-CA"/>
        </w:rPr>
      </w:pPr>
    </w:p>
    <w:p w14:paraId="35A34FF0" w14:textId="77777777" w:rsidR="00D84104" w:rsidRDefault="00D84104" w:rsidP="00CC253C">
      <w:pPr>
        <w:tabs>
          <w:tab w:val="left" w:pos="6075"/>
        </w:tabs>
        <w:jc w:val="both"/>
        <w:rPr>
          <w:rFonts w:ascii="Calibri" w:hAnsi="Calibri" w:cs="Arial"/>
          <w:lang w:val="en-CA"/>
        </w:rPr>
      </w:pPr>
    </w:p>
    <w:p w14:paraId="553E6B60" w14:textId="77777777" w:rsidR="00D84104" w:rsidRDefault="00D84104" w:rsidP="00CC253C">
      <w:pPr>
        <w:tabs>
          <w:tab w:val="left" w:pos="6075"/>
        </w:tabs>
        <w:jc w:val="both"/>
        <w:rPr>
          <w:rFonts w:ascii="Calibri" w:hAnsi="Calibri" w:cs="Arial"/>
          <w:lang w:val="en-CA"/>
        </w:rPr>
      </w:pPr>
    </w:p>
    <w:p w14:paraId="56AA1CC3" w14:textId="77777777" w:rsidR="00D84104" w:rsidRDefault="00D84104" w:rsidP="00CC253C">
      <w:pPr>
        <w:tabs>
          <w:tab w:val="left" w:pos="6075"/>
        </w:tabs>
        <w:jc w:val="both"/>
        <w:rPr>
          <w:rFonts w:ascii="Calibri" w:hAnsi="Calibri" w:cs="Arial"/>
          <w:lang w:val="en-CA"/>
        </w:rPr>
      </w:pPr>
    </w:p>
    <w:p w14:paraId="571E4B57" w14:textId="77777777" w:rsidR="00D84104" w:rsidRDefault="00D84104" w:rsidP="00CC253C">
      <w:pPr>
        <w:tabs>
          <w:tab w:val="left" w:pos="6075"/>
        </w:tabs>
        <w:jc w:val="both"/>
        <w:rPr>
          <w:rFonts w:ascii="Calibri" w:hAnsi="Calibri" w:cs="Arial"/>
          <w:lang w:val="en-CA"/>
        </w:rPr>
      </w:pPr>
    </w:p>
    <w:p w14:paraId="403D3507" w14:textId="77777777" w:rsidR="00D84104" w:rsidRDefault="00D84104" w:rsidP="00CC253C">
      <w:pPr>
        <w:tabs>
          <w:tab w:val="left" w:pos="6075"/>
        </w:tabs>
        <w:jc w:val="both"/>
        <w:rPr>
          <w:rFonts w:ascii="Calibri" w:hAnsi="Calibri" w:cs="Arial"/>
          <w:lang w:val="en-CA"/>
        </w:rPr>
      </w:pPr>
    </w:p>
    <w:p w14:paraId="07282104" w14:textId="77777777" w:rsidR="00D84104" w:rsidRDefault="00D84104" w:rsidP="00CC253C">
      <w:pPr>
        <w:tabs>
          <w:tab w:val="left" w:pos="6075"/>
        </w:tabs>
        <w:jc w:val="both"/>
        <w:rPr>
          <w:rFonts w:ascii="Calibri" w:hAnsi="Calibri" w:cs="Arial"/>
          <w:lang w:val="en-CA"/>
        </w:rPr>
      </w:pPr>
    </w:p>
    <w:p w14:paraId="29875745" w14:textId="77777777" w:rsidR="00D84104" w:rsidRDefault="00D84104" w:rsidP="00CC253C">
      <w:pPr>
        <w:tabs>
          <w:tab w:val="left" w:pos="6075"/>
        </w:tabs>
        <w:jc w:val="both"/>
        <w:rPr>
          <w:rFonts w:ascii="Calibri" w:hAnsi="Calibri" w:cs="Arial"/>
          <w:lang w:val="en-CA"/>
        </w:rPr>
      </w:pPr>
    </w:p>
    <w:p w14:paraId="482BAA1D" w14:textId="77777777" w:rsidR="00D84104" w:rsidRDefault="00D84104" w:rsidP="00CC253C">
      <w:pPr>
        <w:tabs>
          <w:tab w:val="left" w:pos="6075"/>
        </w:tabs>
        <w:jc w:val="both"/>
        <w:rPr>
          <w:rFonts w:ascii="Calibri" w:hAnsi="Calibri" w:cs="Arial"/>
          <w:lang w:val="en-CA"/>
        </w:rPr>
      </w:pPr>
    </w:p>
    <w:p w14:paraId="4E29EF47" w14:textId="77777777" w:rsidR="00D84104" w:rsidRDefault="00D84104" w:rsidP="00CC253C">
      <w:pPr>
        <w:tabs>
          <w:tab w:val="left" w:pos="6075"/>
        </w:tabs>
        <w:jc w:val="both"/>
        <w:rPr>
          <w:rFonts w:ascii="Calibri" w:hAnsi="Calibri" w:cs="Arial"/>
          <w:lang w:val="en-CA"/>
        </w:rPr>
      </w:pPr>
    </w:p>
    <w:p w14:paraId="39CD6157" w14:textId="77777777" w:rsidR="00D84104" w:rsidRDefault="00D84104" w:rsidP="00CC253C">
      <w:pPr>
        <w:tabs>
          <w:tab w:val="left" w:pos="6075"/>
        </w:tabs>
        <w:jc w:val="both"/>
        <w:rPr>
          <w:rFonts w:ascii="Calibri" w:hAnsi="Calibri" w:cs="Arial"/>
          <w:lang w:val="en-CA"/>
        </w:rPr>
      </w:pPr>
    </w:p>
    <w:p w14:paraId="171C2BB0" w14:textId="77777777" w:rsidR="00D84104" w:rsidRDefault="00D84104" w:rsidP="00CC253C">
      <w:pPr>
        <w:tabs>
          <w:tab w:val="left" w:pos="6075"/>
        </w:tabs>
        <w:jc w:val="both"/>
        <w:rPr>
          <w:rFonts w:ascii="Calibri" w:hAnsi="Calibri" w:cs="Arial"/>
          <w:lang w:val="en-CA"/>
        </w:rPr>
      </w:pPr>
    </w:p>
    <w:p w14:paraId="2EC4B3B0" w14:textId="77777777" w:rsidR="00D84104" w:rsidRDefault="00D84104" w:rsidP="00CC253C">
      <w:pPr>
        <w:tabs>
          <w:tab w:val="left" w:pos="6075"/>
        </w:tabs>
        <w:jc w:val="both"/>
        <w:rPr>
          <w:rFonts w:ascii="Calibri" w:hAnsi="Calibri" w:cs="Arial"/>
          <w:lang w:val="en-CA"/>
        </w:rPr>
      </w:pPr>
    </w:p>
    <w:p w14:paraId="4B2E3BFB" w14:textId="77777777" w:rsidR="00D84104" w:rsidRDefault="00D84104" w:rsidP="00CC253C">
      <w:pPr>
        <w:tabs>
          <w:tab w:val="left" w:pos="6075"/>
        </w:tabs>
        <w:jc w:val="both"/>
        <w:rPr>
          <w:rFonts w:ascii="Calibri" w:hAnsi="Calibri" w:cs="Arial"/>
          <w:lang w:val="en-CA"/>
        </w:rPr>
      </w:pPr>
    </w:p>
    <w:p w14:paraId="47BFEC3E" w14:textId="77777777" w:rsidR="00D84104" w:rsidRDefault="00D84104" w:rsidP="00CC253C">
      <w:pPr>
        <w:tabs>
          <w:tab w:val="left" w:pos="6075"/>
        </w:tabs>
        <w:jc w:val="both"/>
        <w:rPr>
          <w:rFonts w:ascii="Calibri" w:hAnsi="Calibri" w:cs="Arial"/>
          <w:lang w:val="en-CA"/>
        </w:rPr>
      </w:pPr>
    </w:p>
    <w:p w14:paraId="28D6DB1F" w14:textId="77777777" w:rsidR="00D84104" w:rsidRDefault="00D84104" w:rsidP="00CC253C">
      <w:pPr>
        <w:tabs>
          <w:tab w:val="left" w:pos="6075"/>
        </w:tabs>
        <w:jc w:val="both"/>
        <w:rPr>
          <w:rFonts w:ascii="Calibri" w:hAnsi="Calibri" w:cs="Arial"/>
          <w:lang w:val="en-CA"/>
        </w:rPr>
      </w:pPr>
    </w:p>
    <w:p w14:paraId="55A0EA82" w14:textId="77777777" w:rsidR="00D84104" w:rsidRDefault="00D84104" w:rsidP="00CC253C">
      <w:pPr>
        <w:tabs>
          <w:tab w:val="left" w:pos="6075"/>
        </w:tabs>
        <w:jc w:val="both"/>
        <w:rPr>
          <w:rFonts w:ascii="Calibri" w:hAnsi="Calibri" w:cs="Arial"/>
          <w:lang w:val="en-CA"/>
        </w:rPr>
      </w:pPr>
    </w:p>
    <w:p w14:paraId="19516A8D" w14:textId="77777777" w:rsidR="00D84104" w:rsidRDefault="00D84104" w:rsidP="00CC253C">
      <w:pPr>
        <w:tabs>
          <w:tab w:val="left" w:pos="6075"/>
        </w:tabs>
        <w:jc w:val="both"/>
        <w:rPr>
          <w:rFonts w:ascii="Calibri" w:hAnsi="Calibri" w:cs="Arial"/>
          <w:lang w:val="en-CA"/>
        </w:rPr>
      </w:pPr>
    </w:p>
    <w:p w14:paraId="63715739" w14:textId="77777777" w:rsidR="00D84104" w:rsidRDefault="00D84104" w:rsidP="00CC253C">
      <w:pPr>
        <w:tabs>
          <w:tab w:val="left" w:pos="6075"/>
        </w:tabs>
        <w:jc w:val="both"/>
        <w:rPr>
          <w:rFonts w:ascii="Calibri" w:hAnsi="Calibri" w:cs="Arial"/>
          <w:lang w:val="en-CA"/>
        </w:rPr>
      </w:pPr>
    </w:p>
    <w:p w14:paraId="0E2C01CC" w14:textId="77777777" w:rsidR="00D84104" w:rsidRDefault="00D84104" w:rsidP="00CC253C">
      <w:pPr>
        <w:tabs>
          <w:tab w:val="left" w:pos="6075"/>
        </w:tabs>
        <w:jc w:val="both"/>
        <w:rPr>
          <w:rFonts w:ascii="Calibri" w:hAnsi="Calibri" w:cs="Arial"/>
          <w:lang w:val="en-CA"/>
        </w:rPr>
      </w:pPr>
    </w:p>
    <w:p w14:paraId="494DABA7" w14:textId="77777777" w:rsidR="00D84104" w:rsidRDefault="00D84104" w:rsidP="00CC253C">
      <w:pPr>
        <w:tabs>
          <w:tab w:val="left" w:pos="6075"/>
        </w:tabs>
        <w:jc w:val="both"/>
        <w:rPr>
          <w:rFonts w:ascii="Calibri" w:hAnsi="Calibri" w:cs="Arial"/>
          <w:lang w:val="en-CA"/>
        </w:rPr>
      </w:pPr>
    </w:p>
    <w:p w14:paraId="43BEF684" w14:textId="77777777" w:rsidR="008B0336" w:rsidRPr="00CC253C" w:rsidRDefault="008B0336" w:rsidP="00CC253C">
      <w:pPr>
        <w:tabs>
          <w:tab w:val="left" w:pos="6075"/>
        </w:tabs>
        <w:jc w:val="both"/>
        <w:rPr>
          <w:rFonts w:ascii="Calibri" w:hAnsi="Calibri" w:cs="Arial"/>
          <w:lang w:val="en-CA"/>
        </w:rPr>
      </w:pPr>
    </w:p>
    <w:p w14:paraId="1003FF6C" w14:textId="77777777" w:rsidR="006E3517" w:rsidRDefault="006E3517" w:rsidP="00880C76">
      <w:pPr>
        <w:rPr>
          <w:rFonts w:ascii="Bradley Hand ITC" w:hAnsi="Bradley Hand ITC" w:cs="Calibri"/>
          <w:b/>
          <w:color w:val="C0504D"/>
          <w:sz w:val="28"/>
          <w:szCs w:val="28"/>
        </w:rPr>
      </w:pPr>
      <w:r w:rsidRPr="009B1CB8">
        <w:rPr>
          <w:rFonts w:ascii="Bradley Hand ITC" w:hAnsi="Bradley Hand ITC" w:cs="Calibri"/>
          <w:b/>
          <w:color w:val="C0504D"/>
          <w:sz w:val="28"/>
          <w:szCs w:val="28"/>
        </w:rPr>
        <w:t xml:space="preserve">Safety </w:t>
      </w:r>
    </w:p>
    <w:p w14:paraId="046A8112" w14:textId="77777777" w:rsidR="008B0336" w:rsidRPr="008B0336" w:rsidRDefault="008B0336" w:rsidP="00880C76">
      <w:pPr>
        <w:rPr>
          <w:rFonts w:ascii="Baskerville" w:hAnsi="Baskerville" w:cs="Calibri"/>
          <w:b/>
          <w:color w:val="C0504D"/>
        </w:rPr>
      </w:pPr>
    </w:p>
    <w:p w14:paraId="04E630D0" w14:textId="77777777" w:rsidR="008B0336" w:rsidRPr="009B1CB8" w:rsidRDefault="00542813" w:rsidP="008B0336">
      <w:pPr>
        <w:spacing w:line="360" w:lineRule="auto"/>
        <w:jc w:val="both"/>
        <w:rPr>
          <w:rFonts w:ascii="Baskerville" w:hAnsi="Baskerville"/>
          <w:b/>
          <w:color w:val="C0504D"/>
        </w:rPr>
      </w:pPr>
      <w:r>
        <w:rPr>
          <w:rFonts w:ascii="Baskerville" w:hAnsi="Baskerville" w:cs="Calibri"/>
          <w:b/>
          <w:noProof/>
          <w:color w:val="C0504D"/>
        </w:rPr>
        <mc:AlternateContent>
          <mc:Choice Requires="wps">
            <w:drawing>
              <wp:anchor distT="0" distB="0" distL="114300" distR="114300" simplePos="0" relativeHeight="251675648" behindDoc="1" locked="0" layoutInCell="1" allowOverlap="1" wp14:anchorId="396FFC55" wp14:editId="18302305">
                <wp:simplePos x="0" y="0"/>
                <wp:positionH relativeFrom="column">
                  <wp:posOffset>0</wp:posOffset>
                </wp:positionH>
                <wp:positionV relativeFrom="paragraph">
                  <wp:posOffset>156845</wp:posOffset>
                </wp:positionV>
                <wp:extent cx="4457700" cy="0"/>
                <wp:effectExtent l="25400" t="29845" r="38100" b="33655"/>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351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" strokecolor="#c0504d" strokeweight="1.5pt">
                <v:stroke dashstyle="1 1" endcap="round"/>
                <v:shadow color="#000004" opacity="24903f" mv:blur="25400f" origin=",.5" offset="0,1pt"/>
              </v:line>
            </w:pict>
          </mc:Fallback>
        </mc:AlternateContent>
      </w:r>
      <w:r w:rsidR="008B0336" w:rsidRPr="009B1CB8">
        <w:rPr>
          <w:rFonts w:ascii="Baskerville" w:hAnsi="Baskerville"/>
          <w:b/>
          <w:color w:val="C0504D"/>
        </w:rPr>
        <w:t>REDUCED RATIOS</w:t>
      </w:r>
    </w:p>
    <w:p w14:paraId="0DEB418E" w14:textId="77777777" w:rsidR="008B0336" w:rsidRDefault="008B0336" w:rsidP="008B0336">
      <w:pPr>
        <w:spacing w:line="276" w:lineRule="auto"/>
        <w:jc w:val="both"/>
        <w:rPr>
          <w:rFonts w:ascii="Baskerville" w:hAnsi="Baskerville" w:cs="Calibri"/>
        </w:rPr>
      </w:pPr>
      <w:r w:rsidRPr="0070594B">
        <w:rPr>
          <w:rFonts w:ascii="Baskerville" w:hAnsi="Baskerville" w:cs="Calibri"/>
        </w:rPr>
        <w:t>As our programs operate for six hours or more per day, we are able to implement reduced ratios for periods of arrival for 90 minutes after the program starts</w:t>
      </w:r>
      <w:r w:rsidR="00E62B2D">
        <w:rPr>
          <w:rFonts w:ascii="Baskerville" w:hAnsi="Baskerville" w:cs="Calibri"/>
        </w:rPr>
        <w:t>,</w:t>
      </w:r>
      <w:r w:rsidRPr="0070594B">
        <w:rPr>
          <w:rFonts w:ascii="Baskerville" w:hAnsi="Baskerville" w:cs="Calibri"/>
        </w:rPr>
        <w:t xml:space="preserve"> and departure for 60 minutes before the program ends. We also use reduced ratios for nap time periods. We never use reduced ratios fo</w:t>
      </w:r>
      <w:r w:rsidR="00E62B2D">
        <w:rPr>
          <w:rFonts w:ascii="Baskerville" w:hAnsi="Baskerville" w:cs="Calibri"/>
        </w:rPr>
        <w:t>r Infants or for outdoor</w:t>
      </w:r>
      <w:r w:rsidR="00F019DA">
        <w:rPr>
          <w:rFonts w:ascii="Baskerville" w:hAnsi="Baskerville" w:cs="Calibri"/>
        </w:rPr>
        <w:t xml:space="preserve"> play time</w:t>
      </w:r>
      <w:r w:rsidRPr="0070594B">
        <w:rPr>
          <w:rFonts w:ascii="Baskerville" w:hAnsi="Baskerville" w:cs="Calibri"/>
        </w:rPr>
        <w:t>.</w:t>
      </w:r>
    </w:p>
    <w:p w14:paraId="153E9B96" w14:textId="77777777" w:rsidR="00F019DA" w:rsidRDefault="00F019DA" w:rsidP="008B0336">
      <w:pPr>
        <w:spacing w:line="276" w:lineRule="auto"/>
        <w:jc w:val="both"/>
        <w:rPr>
          <w:rFonts w:ascii="Baskerville" w:hAnsi="Baskerville" w:cs="Calibri"/>
        </w:rPr>
      </w:pPr>
    </w:p>
    <w:p w14:paraId="1DE38969" w14:textId="77777777" w:rsidR="00E62B2D" w:rsidRDefault="00E62B2D" w:rsidP="008B0336">
      <w:pPr>
        <w:spacing w:line="276" w:lineRule="auto"/>
        <w:jc w:val="both"/>
        <w:rPr>
          <w:rFonts w:ascii="Baskerville" w:hAnsi="Baskerville" w:cs="Calibri"/>
        </w:rPr>
      </w:pPr>
    </w:p>
    <w:p w14:paraId="3D1B324C" w14:textId="77777777" w:rsidR="00F019DA" w:rsidRPr="009B1CB8" w:rsidRDefault="00542813" w:rsidP="00F019DA">
      <w:pPr>
        <w:spacing w:line="360" w:lineRule="auto"/>
        <w:jc w:val="both"/>
        <w:rPr>
          <w:rFonts w:ascii="Baskerville" w:hAnsi="Baskerville"/>
          <w:b/>
          <w:color w:val="C0504D"/>
        </w:rPr>
      </w:pPr>
      <w:r>
        <w:rPr>
          <w:rFonts w:ascii="Baskerville" w:hAnsi="Baskerville" w:cs="Calibri"/>
          <w:b/>
          <w:noProof/>
          <w:color w:val="C0504D"/>
        </w:rPr>
        <mc:AlternateContent>
          <mc:Choice Requires="wps">
            <w:drawing>
              <wp:anchor distT="0" distB="0" distL="114300" distR="114300" simplePos="0" relativeHeight="251684864" behindDoc="1" locked="0" layoutInCell="1" allowOverlap="1" wp14:anchorId="09BC3E00" wp14:editId="15A34EE8">
                <wp:simplePos x="0" y="0"/>
                <wp:positionH relativeFrom="column">
                  <wp:posOffset>0</wp:posOffset>
                </wp:positionH>
                <wp:positionV relativeFrom="paragraph">
                  <wp:posOffset>156845</wp:posOffset>
                </wp:positionV>
                <wp:extent cx="4457700" cy="0"/>
                <wp:effectExtent l="25400" t="29845" r="38100" b="33655"/>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351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" strokecolor="#c0504d" strokeweight="1.5pt">
                <v:stroke dashstyle="1 1" endcap="round"/>
                <v:shadow color="#000004" opacity="24903f" mv:blur="25400f" origin=",.5" offset="0,1pt"/>
              </v:line>
            </w:pict>
          </mc:Fallback>
        </mc:AlternateContent>
      </w:r>
      <w:r w:rsidR="00F019DA">
        <w:rPr>
          <w:rFonts w:ascii="Baskerville" w:hAnsi="Baskerville"/>
          <w:b/>
          <w:color w:val="C0504D"/>
        </w:rPr>
        <w:t>MIXED AGE GROUPING</w:t>
      </w:r>
    </w:p>
    <w:p w14:paraId="57656D71" w14:textId="77777777" w:rsidR="008B0336" w:rsidRDefault="00F019DA" w:rsidP="008B0336">
      <w:pPr>
        <w:spacing w:line="276" w:lineRule="auto"/>
        <w:jc w:val="both"/>
        <w:rPr>
          <w:rFonts w:ascii="Baskerville" w:hAnsi="Baskerville" w:cs="Calibri"/>
        </w:rPr>
      </w:pPr>
      <w:r>
        <w:rPr>
          <w:rFonts w:ascii="Baskerville" w:hAnsi="Baskerville" w:cs="Calibri"/>
        </w:rPr>
        <w:t>Children are grouped by age so that broad similarities in interest</w:t>
      </w:r>
      <w:r w:rsidR="00E62B2D">
        <w:rPr>
          <w:rFonts w:ascii="Baskerville" w:hAnsi="Baskerville" w:cs="Calibri"/>
        </w:rPr>
        <w:t xml:space="preserve">, ability and attention span may be considered in program planning, physical space and equipment. However the use of mixed age groupings allows for the exercise of other options. </w:t>
      </w:r>
      <w:r>
        <w:rPr>
          <w:rFonts w:ascii="Baskerville" w:hAnsi="Baskerville" w:cs="Calibri"/>
        </w:rPr>
        <w:t>Mixed aged approval may be granted by the Ministry to allow children from one age group to transition into the next age group in a way that is responsive to the developmental progression of each child and to provide flexibility with regard to enrolment. Subsection 8</w:t>
      </w:r>
      <w:r w:rsidRPr="00F019DA">
        <w:rPr>
          <w:rFonts w:ascii="Baskerville" w:hAnsi="Baskerville" w:cs="Calibri"/>
          <w:i/>
        </w:rPr>
        <w:t>(2)</w:t>
      </w:r>
      <w:r>
        <w:rPr>
          <w:rFonts w:ascii="Baskerville" w:hAnsi="Baskerville" w:cs="Calibri"/>
        </w:rPr>
        <w:t xml:space="preserve"> allows for mixed age groupings to be used in more than one room.</w:t>
      </w:r>
    </w:p>
    <w:p w14:paraId="69246E1A" w14:textId="77777777" w:rsidR="00F019DA" w:rsidRDefault="00F019DA" w:rsidP="008B0336">
      <w:pPr>
        <w:spacing w:line="276" w:lineRule="auto"/>
        <w:jc w:val="both"/>
        <w:rPr>
          <w:rFonts w:ascii="Baskerville" w:hAnsi="Baskerville" w:cs="Calibri"/>
        </w:rPr>
      </w:pPr>
    </w:p>
    <w:p w14:paraId="35A0C46C" w14:textId="77777777" w:rsidR="00D84104" w:rsidRPr="00A126D8" w:rsidRDefault="00D84104" w:rsidP="008B0336">
      <w:pPr>
        <w:spacing w:line="276" w:lineRule="auto"/>
        <w:jc w:val="both"/>
        <w:rPr>
          <w:rFonts w:ascii="Baskerville" w:hAnsi="Baskerville" w:cs="Calibri"/>
        </w:rPr>
      </w:pPr>
    </w:p>
    <w:p w14:paraId="739C2911" w14:textId="77777777" w:rsidR="005B1862" w:rsidRPr="009B1CB8" w:rsidRDefault="00542813" w:rsidP="005B1862">
      <w:pPr>
        <w:spacing w:line="360" w:lineRule="auto"/>
        <w:jc w:val="both"/>
        <w:rPr>
          <w:rFonts w:ascii="Baskerville" w:hAnsi="Baskerville" w:cs="Calibri"/>
          <w:b/>
          <w:color w:val="C0504D"/>
        </w:rPr>
      </w:pPr>
      <w:r>
        <w:rPr>
          <w:rFonts w:ascii="Baskerville" w:hAnsi="Baskerville" w:cs="Calibri"/>
          <w:b/>
          <w:noProof/>
          <w:color w:val="C0504D"/>
        </w:rPr>
        <mc:AlternateContent>
          <mc:Choice Requires="wps">
            <w:drawing>
              <wp:anchor distT="0" distB="0" distL="114300" distR="114300" simplePos="0" relativeHeight="251672576" behindDoc="1" locked="0" layoutInCell="1" allowOverlap="1" wp14:anchorId="3516EA02" wp14:editId="4B1C0C64">
                <wp:simplePos x="0" y="0"/>
                <wp:positionH relativeFrom="column">
                  <wp:posOffset>0</wp:posOffset>
                </wp:positionH>
                <wp:positionV relativeFrom="paragraph">
                  <wp:posOffset>207010</wp:posOffset>
                </wp:positionV>
                <wp:extent cx="4457700" cy="0"/>
                <wp:effectExtent l="25400" t="29210" r="38100" b="34290"/>
                <wp:wrapThrough wrapText="bothSides">
                  <wp:wrapPolygon edited="0">
                    <wp:start x="-117" y="-2147483648"/>
                    <wp:lineTo x="-117" y="-2147483648"/>
                    <wp:lineTo x="21717" y="-2147483648"/>
                    <wp:lineTo x="21717" y="-2147483648"/>
                    <wp:lineTo x="-117" y="-2147483648"/>
                  </wp:wrapPolygon>
                </wp:wrapThrough>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pt" to="351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" strokecolor="#c0504d" strokeweight="1.5pt">
                <v:stroke dashstyle="1 1" endcap="round"/>
                <v:shadow color="#000004" opacity="24903f" mv:blur="25400f" origin=",.5" offset="0,1pt"/>
                <w10:wrap type="through"/>
              </v:line>
            </w:pict>
          </mc:Fallback>
        </mc:AlternateContent>
      </w:r>
      <w:r w:rsidR="005B1862" w:rsidRPr="009B1CB8">
        <w:rPr>
          <w:rFonts w:ascii="Baskerville" w:hAnsi="Baskerville" w:cs="Calibri"/>
          <w:b/>
          <w:color w:val="C0504D"/>
        </w:rPr>
        <w:t>VIDEO VIEWING SYSTEM</w:t>
      </w:r>
    </w:p>
    <w:p w14:paraId="48E0561B" w14:textId="77777777" w:rsidR="00B6295D" w:rsidRPr="00D84104" w:rsidRDefault="005B1862" w:rsidP="005B1862">
      <w:pPr>
        <w:spacing w:line="276" w:lineRule="auto"/>
        <w:jc w:val="both"/>
        <w:rPr>
          <w:rFonts w:ascii="Baskerville" w:hAnsi="Baskerville" w:cs="Calibri"/>
        </w:rPr>
      </w:pPr>
      <w:r w:rsidRPr="0070594B">
        <w:rPr>
          <w:rFonts w:ascii="Baskerville" w:hAnsi="Baskerville" w:cs="Calibri"/>
        </w:rPr>
        <w:t>The Centre is committed to quality, anti-bias child care and early learning in all of its programs. In order to assist parents and professionals in maintaining this commitment, the Centre monitors all playrooms and playgrounds at the main site by video camera system. The French Site offers a camera system controlled entrance. The videotaping procedure will allow parents and professionals the opportunity to:</w:t>
      </w:r>
    </w:p>
    <w:p w14:paraId="6154170F"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Ensure the health and safety of all children using our programs and services.</w:t>
      </w:r>
    </w:p>
    <w:p w14:paraId="72057EB3"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Ensure the health and safety of all staff working in our programs.</w:t>
      </w:r>
    </w:p>
    <w:p w14:paraId="57DA9A94"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Observe growth and development of children.</w:t>
      </w:r>
    </w:p>
    <w:p w14:paraId="7868FBD9"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Plan curriculum relevant to developmental needs.</w:t>
      </w:r>
    </w:p>
    <w:p w14:paraId="6E92BD19"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Evaluate quality program outcomes.</w:t>
      </w:r>
    </w:p>
    <w:p w14:paraId="0E6D5F4C"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 xml:space="preserve">Enhance parent/education relationships. </w:t>
      </w:r>
    </w:p>
    <w:p w14:paraId="14ED99CA"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Evaluate student performance.</w:t>
      </w:r>
    </w:p>
    <w:p w14:paraId="7A31902E"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Engage in self-evaluation.</w:t>
      </w:r>
    </w:p>
    <w:p w14:paraId="5A751E95" w14:textId="77777777" w:rsidR="005B1862" w:rsidRPr="00F019DA" w:rsidRDefault="005B1862" w:rsidP="005B1862">
      <w:pPr>
        <w:numPr>
          <w:ilvl w:val="0"/>
          <w:numId w:val="19"/>
        </w:numPr>
        <w:spacing w:line="276" w:lineRule="auto"/>
        <w:jc w:val="both"/>
        <w:rPr>
          <w:rFonts w:ascii="Baskerville" w:hAnsi="Baskerville" w:cs="Calibri"/>
          <w:sz w:val="20"/>
          <w:szCs w:val="20"/>
        </w:rPr>
      </w:pPr>
      <w:r w:rsidRPr="00F019DA">
        <w:rPr>
          <w:rFonts w:ascii="Baskerville" w:hAnsi="Baskerville" w:cs="Calibri"/>
          <w:sz w:val="20"/>
          <w:szCs w:val="20"/>
        </w:rPr>
        <w:t>Determine staff professional developmental needs.</w:t>
      </w:r>
    </w:p>
    <w:p w14:paraId="5A232D4B" w14:textId="77777777" w:rsidR="005B1862" w:rsidRPr="00F019DA" w:rsidRDefault="005B1862" w:rsidP="00E62B2D">
      <w:pPr>
        <w:numPr>
          <w:ilvl w:val="0"/>
          <w:numId w:val="19"/>
        </w:numPr>
        <w:jc w:val="both"/>
        <w:rPr>
          <w:rFonts w:ascii="Baskerville" w:hAnsi="Baskerville" w:cs="Calibri"/>
          <w:sz w:val="20"/>
          <w:szCs w:val="20"/>
        </w:rPr>
      </w:pPr>
      <w:r w:rsidRPr="00F019DA">
        <w:rPr>
          <w:rFonts w:ascii="Baskerville" w:hAnsi="Baskerville" w:cs="Calibri"/>
          <w:sz w:val="20"/>
          <w:szCs w:val="20"/>
        </w:rPr>
        <w:t xml:space="preserve">Enhance supervisory opportunities. </w:t>
      </w:r>
    </w:p>
    <w:p w14:paraId="128D770E" w14:textId="77777777" w:rsidR="00DF7BFC" w:rsidRDefault="00DF7BFC" w:rsidP="00312859">
      <w:pPr>
        <w:spacing w:line="276" w:lineRule="auto"/>
        <w:jc w:val="both"/>
        <w:rPr>
          <w:rFonts w:ascii="Baskerville" w:hAnsi="Baskerville" w:cs="Calibri"/>
        </w:rPr>
      </w:pPr>
    </w:p>
    <w:p w14:paraId="581D21A3" w14:textId="77777777" w:rsidR="00155969" w:rsidRDefault="00155969" w:rsidP="00312859">
      <w:pPr>
        <w:spacing w:line="360" w:lineRule="auto"/>
        <w:jc w:val="both"/>
        <w:rPr>
          <w:rFonts w:ascii="Baskerville" w:hAnsi="Baskerville" w:cs="Calibri"/>
          <w:b/>
          <w:color w:val="C0504D"/>
        </w:rPr>
      </w:pPr>
    </w:p>
    <w:p w14:paraId="70A043FA" w14:textId="77777777" w:rsidR="00FA3647" w:rsidRPr="009B1CB8" w:rsidRDefault="00542813" w:rsidP="00312859">
      <w:pPr>
        <w:spacing w:line="360" w:lineRule="auto"/>
        <w:jc w:val="both"/>
        <w:rPr>
          <w:rFonts w:ascii="Baskerville" w:hAnsi="Baskerville" w:cs="Calibri"/>
          <w:b/>
          <w:color w:val="C0504D"/>
        </w:rPr>
      </w:pPr>
      <w:r>
        <w:rPr>
          <w:rFonts w:ascii="Baskerville" w:hAnsi="Baskerville" w:cs="Calibri"/>
          <w:b/>
          <w:noProof/>
          <w:color w:val="C0504D"/>
        </w:rPr>
        <mc:AlternateContent>
          <mc:Choice Requires="wps">
            <w:drawing>
              <wp:anchor distT="0" distB="0" distL="114300" distR="114300" simplePos="0" relativeHeight="251652096" behindDoc="1" locked="0" layoutInCell="1" allowOverlap="1" wp14:anchorId="0E1444FA" wp14:editId="3AA6ECD5">
                <wp:simplePos x="0" y="0"/>
                <wp:positionH relativeFrom="column">
                  <wp:posOffset>0</wp:posOffset>
                </wp:positionH>
                <wp:positionV relativeFrom="paragraph">
                  <wp:posOffset>249555</wp:posOffset>
                </wp:positionV>
                <wp:extent cx="4457700" cy="0"/>
                <wp:effectExtent l="25400" t="20955" r="38100" b="42545"/>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65pt" to="351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" strokecolor="#c0504d" strokeweight="1.5pt">
                <v:stroke dashstyle="1 1" endcap="round"/>
                <v:shadow color="#000004" opacity="24903f" mv:blur="25400f" origin=",.5" offset="0,1pt"/>
              </v:line>
            </w:pict>
          </mc:Fallback>
        </mc:AlternateContent>
      </w:r>
      <w:r w:rsidR="00312859" w:rsidRPr="009B1CB8">
        <w:rPr>
          <w:rFonts w:ascii="Baskerville" w:hAnsi="Baskerville" w:cs="Calibri"/>
          <w:b/>
          <w:color w:val="C0504D"/>
        </w:rPr>
        <w:t>CENTRE CLOSURE PROCEDURES</w:t>
      </w:r>
    </w:p>
    <w:p w14:paraId="4F5CBEE3" w14:textId="77777777" w:rsidR="00B6295D" w:rsidRDefault="00410A29" w:rsidP="00312859">
      <w:pPr>
        <w:spacing w:line="276" w:lineRule="auto"/>
        <w:jc w:val="both"/>
        <w:rPr>
          <w:rFonts w:ascii="Baskerville" w:hAnsi="Baskerville" w:cs="Calibri"/>
        </w:rPr>
      </w:pPr>
      <w:r w:rsidRPr="0070594B">
        <w:rPr>
          <w:rFonts w:ascii="Baskerville" w:hAnsi="Baskerville" w:cs="Calibri"/>
        </w:rPr>
        <w:t>In the event of inclement weather, the Centre will determine closure on an as needed basis. Staff members will inform parents of the closure and it will</w:t>
      </w:r>
      <w:r w:rsidR="00312859" w:rsidRPr="0070594B">
        <w:rPr>
          <w:rFonts w:ascii="Baskerville" w:hAnsi="Baskerville" w:cs="Calibri"/>
        </w:rPr>
        <w:t xml:space="preserve"> also be broadcast on JJAM FM. </w:t>
      </w:r>
      <w:r w:rsidRPr="0070594B">
        <w:rPr>
          <w:rFonts w:ascii="Baskerville" w:hAnsi="Baskerville" w:cs="Calibri"/>
        </w:rPr>
        <w:t>If the Centre is open and weather turns foul during the day, the Centre will remain open until all</w:t>
      </w:r>
      <w:r w:rsidR="00312859" w:rsidRPr="0070594B">
        <w:rPr>
          <w:rFonts w:ascii="Baskerville" w:hAnsi="Baskerville" w:cs="Calibri"/>
        </w:rPr>
        <w:t xml:space="preserve"> children have been picked up. </w:t>
      </w:r>
      <w:r w:rsidR="00E807E7">
        <w:rPr>
          <w:rFonts w:ascii="Baskerville" w:hAnsi="Baskerville" w:cs="Calibri"/>
        </w:rPr>
        <w:t xml:space="preserve">We </w:t>
      </w:r>
      <w:r w:rsidRPr="0070594B">
        <w:rPr>
          <w:rFonts w:ascii="Baskerville" w:hAnsi="Baskerville" w:cs="Calibri"/>
        </w:rPr>
        <w:t>ask that parents pick up their children as soon as possible</w:t>
      </w:r>
      <w:r w:rsidR="0091709A" w:rsidRPr="0070594B">
        <w:rPr>
          <w:rFonts w:ascii="Baskerville" w:hAnsi="Baskerville" w:cs="Calibri"/>
        </w:rPr>
        <w:t xml:space="preserve"> to</w:t>
      </w:r>
      <w:r w:rsidRPr="0070594B">
        <w:rPr>
          <w:rFonts w:ascii="Baskerville" w:hAnsi="Baskerville" w:cs="Calibri"/>
        </w:rPr>
        <w:t xml:space="preserve"> allow our staff to return home saf</w:t>
      </w:r>
      <w:r w:rsidR="00E807E7">
        <w:rPr>
          <w:rFonts w:ascii="Baskerville" w:hAnsi="Baskerville" w:cs="Calibri"/>
        </w:rPr>
        <w:t>ely</w:t>
      </w:r>
      <w:r w:rsidRPr="0070594B">
        <w:rPr>
          <w:rFonts w:ascii="Baskerville" w:hAnsi="Baskerville" w:cs="Calibri"/>
        </w:rPr>
        <w:t>.</w:t>
      </w:r>
      <w:r w:rsidR="00E807E7">
        <w:rPr>
          <w:rFonts w:ascii="Baskerville" w:hAnsi="Baskerville" w:cs="Calibri"/>
        </w:rPr>
        <w:t xml:space="preserve"> </w:t>
      </w:r>
    </w:p>
    <w:p w14:paraId="3413E80D" w14:textId="77777777" w:rsidR="00E62B2D" w:rsidRDefault="00E62B2D" w:rsidP="00312859">
      <w:pPr>
        <w:spacing w:line="276" w:lineRule="auto"/>
        <w:jc w:val="both"/>
        <w:rPr>
          <w:rFonts w:ascii="Baskerville" w:hAnsi="Baskerville" w:cs="Calibri"/>
        </w:rPr>
      </w:pPr>
    </w:p>
    <w:p w14:paraId="7ABA0F8A" w14:textId="77777777" w:rsidR="00D84104" w:rsidRDefault="00410A29" w:rsidP="00312859">
      <w:pPr>
        <w:spacing w:line="276" w:lineRule="auto"/>
        <w:jc w:val="both"/>
        <w:rPr>
          <w:rFonts w:ascii="Baskerville" w:hAnsi="Baskerville" w:cs="Calibri"/>
        </w:rPr>
      </w:pPr>
      <w:r w:rsidRPr="0070594B">
        <w:rPr>
          <w:rFonts w:ascii="Baskerville" w:hAnsi="Baskerville" w:cs="Calibri"/>
        </w:rPr>
        <w:t>Any other emergency situation affecting our community that could result in the Centre being unable to offer services will be communicated to parents via telephone, radio o</w:t>
      </w:r>
      <w:r w:rsidR="00312859" w:rsidRPr="0070594B">
        <w:rPr>
          <w:rFonts w:ascii="Baskerville" w:hAnsi="Baskerville" w:cs="Calibri"/>
        </w:rPr>
        <w:t xml:space="preserve">r other mode of communication. </w:t>
      </w:r>
      <w:r w:rsidRPr="0070594B">
        <w:rPr>
          <w:rFonts w:ascii="Baskerville" w:hAnsi="Baskerville" w:cs="Calibri"/>
        </w:rPr>
        <w:t xml:space="preserve">Fees will either be </w:t>
      </w:r>
      <w:r w:rsidR="008F4C6A" w:rsidRPr="0070594B">
        <w:rPr>
          <w:rFonts w:ascii="Baskerville" w:hAnsi="Baskerville" w:cs="Calibri"/>
        </w:rPr>
        <w:t>adjusted</w:t>
      </w:r>
      <w:r w:rsidRPr="0070594B">
        <w:rPr>
          <w:rFonts w:ascii="Baskerville" w:hAnsi="Baskerville" w:cs="Calibri"/>
        </w:rPr>
        <w:t xml:space="preserve"> or waived depending on the type of closure and when it occurs.</w:t>
      </w:r>
    </w:p>
    <w:p w14:paraId="4EF312A6" w14:textId="77777777" w:rsidR="00312859" w:rsidRPr="009B1CB8" w:rsidRDefault="00312859" w:rsidP="00312859">
      <w:pPr>
        <w:spacing w:line="276" w:lineRule="auto"/>
        <w:jc w:val="both"/>
        <w:rPr>
          <w:rFonts w:ascii="Baskerville" w:hAnsi="Baskerville" w:cs="Calibri"/>
          <w:b/>
          <w:color w:val="C0504D"/>
        </w:rPr>
      </w:pPr>
      <w:r w:rsidRPr="009B1CB8">
        <w:rPr>
          <w:rFonts w:ascii="Baskerville" w:hAnsi="Baskerville" w:cs="Calibri"/>
          <w:b/>
          <w:color w:val="C0504D"/>
        </w:rPr>
        <w:t xml:space="preserve">EMERGENCY MANAGEMENT </w:t>
      </w:r>
      <w:r w:rsidR="00B46844" w:rsidRPr="009B1CB8">
        <w:rPr>
          <w:rFonts w:ascii="Baskerville" w:hAnsi="Baskerville" w:cs="Calibri"/>
          <w:b/>
          <w:color w:val="C0504D"/>
        </w:rPr>
        <w:t>PROCEDURE</w:t>
      </w:r>
      <w:r w:rsidR="00F43200" w:rsidRPr="009B1CB8">
        <w:rPr>
          <w:rFonts w:ascii="Baskerville" w:hAnsi="Baskerville" w:cs="Calibri"/>
          <w:b/>
          <w:color w:val="C0504D"/>
        </w:rPr>
        <w:t>S</w:t>
      </w:r>
    </w:p>
    <w:p w14:paraId="5E1F4B56" w14:textId="77777777" w:rsidR="00312859" w:rsidRPr="0070594B" w:rsidRDefault="00542813" w:rsidP="00312859">
      <w:pPr>
        <w:spacing w:line="276" w:lineRule="auto"/>
        <w:jc w:val="both"/>
        <w:rPr>
          <w:rFonts w:ascii="Baskerville" w:hAnsi="Baskerville" w:cs="Calibri"/>
          <w:b/>
          <w:color w:val="4BACC6"/>
        </w:rPr>
      </w:pPr>
      <w:r>
        <w:rPr>
          <w:rFonts w:ascii="Baskerville" w:hAnsi="Baskerville" w:cs="Calibri"/>
          <w:b/>
          <w:noProof/>
          <w:color w:val="9BBB59"/>
        </w:rPr>
        <mc:AlternateContent>
          <mc:Choice Requires="wps">
            <w:drawing>
              <wp:anchor distT="0" distB="0" distL="114300" distR="114300" simplePos="0" relativeHeight="251653120" behindDoc="1" locked="0" layoutInCell="1" allowOverlap="1" wp14:anchorId="30D88231" wp14:editId="7D077155">
                <wp:simplePos x="0" y="0"/>
                <wp:positionH relativeFrom="column">
                  <wp:posOffset>0</wp:posOffset>
                </wp:positionH>
                <wp:positionV relativeFrom="paragraph">
                  <wp:posOffset>20320</wp:posOffset>
                </wp:positionV>
                <wp:extent cx="4457700" cy="0"/>
                <wp:effectExtent l="25400" t="20320" r="38100" b="43180"/>
                <wp:wrapThrough wrapText="bothSides">
                  <wp:wrapPolygon edited="0">
                    <wp:start x="-117" y="-2147483648"/>
                    <wp:lineTo x="-117" y="-2147483648"/>
                    <wp:lineTo x="21717" y="-2147483648"/>
                    <wp:lineTo x="21717" y="-2147483648"/>
                    <wp:lineTo x="-117" y="-2147483648"/>
                  </wp:wrapPolygon>
                </wp:wrapThrough>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351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" strokecolor="#c0504d" strokeweight="1.5pt">
                <v:stroke dashstyle="1 1" endcap="round"/>
                <v:shadow color="#000004" opacity="24903f" mv:blur="25400f" origin=",.5" offset="0,1pt"/>
                <w10:wrap type="through"/>
              </v:line>
            </w:pict>
          </mc:Fallback>
        </mc:AlternateConten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6"/>
      </w:tblGrid>
      <w:tr w:rsidR="00312859" w:rsidRPr="0070594B" w14:paraId="3CB3146E" w14:textId="77777777" w:rsidTr="00B6295D">
        <w:trPr>
          <w:trHeight w:val="323"/>
        </w:trPr>
        <w:tc>
          <w:tcPr>
            <w:tcW w:w="10064" w:type="dxa"/>
            <w:gridSpan w:val="2"/>
            <w:shd w:val="clear" w:color="auto" w:fill="C0504D"/>
          </w:tcPr>
          <w:p w14:paraId="719A04B2" w14:textId="77777777" w:rsidR="00312859" w:rsidRPr="0070594B" w:rsidRDefault="00B46844" w:rsidP="00471289">
            <w:pPr>
              <w:spacing w:line="360" w:lineRule="auto"/>
              <w:jc w:val="center"/>
              <w:rPr>
                <w:rFonts w:ascii="Baskerville" w:hAnsi="Baskerville" w:cs="Calibri"/>
                <w:b/>
              </w:rPr>
            </w:pPr>
            <w:r w:rsidRPr="0070594B">
              <w:rPr>
                <w:rFonts w:ascii="Baskerville" w:hAnsi="Baskerville" w:cs="Calibri"/>
                <w:b/>
              </w:rPr>
              <w:t>EMERGENCY</w:t>
            </w:r>
          </w:p>
        </w:tc>
      </w:tr>
      <w:tr w:rsidR="00CB5CEF" w:rsidRPr="0070594B" w14:paraId="65FBF6F8" w14:textId="77777777" w:rsidTr="009B1CB8">
        <w:trPr>
          <w:trHeight w:val="307"/>
        </w:trPr>
        <w:tc>
          <w:tcPr>
            <w:tcW w:w="2268" w:type="dxa"/>
            <w:shd w:val="clear" w:color="auto" w:fill="F2DBDB"/>
          </w:tcPr>
          <w:p w14:paraId="3D238BDD" w14:textId="77777777" w:rsidR="00CB5CEF" w:rsidRPr="00916F26" w:rsidRDefault="00CB5CEF" w:rsidP="00CB5CEF">
            <w:pPr>
              <w:jc w:val="both"/>
              <w:rPr>
                <w:rFonts w:ascii="Baskerville" w:hAnsi="Baskerville" w:cs="Calibri"/>
                <w:sz w:val="20"/>
                <w:szCs w:val="20"/>
              </w:rPr>
            </w:pPr>
            <w:r w:rsidRPr="00916F26">
              <w:rPr>
                <w:rFonts w:ascii="Baskerville" w:hAnsi="Baskerville" w:cs="Calibri"/>
                <w:sz w:val="20"/>
                <w:szCs w:val="20"/>
              </w:rPr>
              <w:t>Power Outage</w:t>
            </w:r>
          </w:p>
          <w:p w14:paraId="17B97734" w14:textId="77777777" w:rsidR="00CB5CEF" w:rsidRPr="00916F26" w:rsidRDefault="00CB5CEF" w:rsidP="00CB5CEF">
            <w:pPr>
              <w:jc w:val="both"/>
              <w:rPr>
                <w:rFonts w:ascii="Baskerville" w:hAnsi="Baskerville" w:cs="Calibri"/>
                <w:sz w:val="20"/>
                <w:szCs w:val="20"/>
              </w:rPr>
            </w:pPr>
          </w:p>
          <w:p w14:paraId="411EB82B" w14:textId="77777777" w:rsidR="00CB5CEF" w:rsidRPr="00916F26" w:rsidRDefault="00CB5CEF" w:rsidP="00CB5CEF">
            <w:pPr>
              <w:jc w:val="both"/>
              <w:rPr>
                <w:rFonts w:ascii="Baskerville" w:hAnsi="Baskerville" w:cs="Calibri"/>
                <w:i/>
                <w:sz w:val="20"/>
                <w:szCs w:val="20"/>
              </w:rPr>
            </w:pPr>
          </w:p>
          <w:p w14:paraId="528C1EE4" w14:textId="77777777" w:rsidR="00CB5CEF" w:rsidRPr="00916F26" w:rsidRDefault="00CB5CEF" w:rsidP="00CB5CEF">
            <w:pPr>
              <w:jc w:val="both"/>
              <w:rPr>
                <w:rFonts w:ascii="Baskerville" w:hAnsi="Baskerville" w:cs="Calibri"/>
                <w:i/>
                <w:sz w:val="18"/>
                <w:szCs w:val="18"/>
              </w:rPr>
            </w:pPr>
            <w:r w:rsidRPr="00916F26">
              <w:rPr>
                <w:rFonts w:ascii="Baskerville" w:hAnsi="Baskerville" w:cs="Calibri"/>
                <w:i/>
                <w:sz w:val="18"/>
                <w:szCs w:val="18"/>
              </w:rPr>
              <w:t>Affecting the Centre only</w:t>
            </w:r>
          </w:p>
          <w:p w14:paraId="6489DF6D" w14:textId="77777777" w:rsidR="00CB5CEF" w:rsidRPr="00916F26" w:rsidRDefault="00CB5CEF" w:rsidP="00CB5CEF">
            <w:pPr>
              <w:jc w:val="both"/>
              <w:rPr>
                <w:rFonts w:ascii="Baskerville" w:hAnsi="Baskerville" w:cs="Calibri"/>
                <w:i/>
                <w:sz w:val="18"/>
                <w:szCs w:val="18"/>
              </w:rPr>
            </w:pPr>
            <w:r w:rsidRPr="00916F26">
              <w:rPr>
                <w:rFonts w:ascii="Baskerville" w:hAnsi="Baskerville" w:cs="Calibri"/>
                <w:i/>
                <w:sz w:val="18"/>
                <w:szCs w:val="18"/>
              </w:rPr>
              <w:t>OR</w:t>
            </w:r>
          </w:p>
          <w:p w14:paraId="184D4732" w14:textId="77777777" w:rsidR="00CB5CEF" w:rsidRPr="00916F26" w:rsidRDefault="00CB5CEF" w:rsidP="00CB5CEF">
            <w:pPr>
              <w:jc w:val="both"/>
              <w:rPr>
                <w:rFonts w:ascii="Baskerville" w:hAnsi="Baskerville" w:cs="Calibri"/>
                <w:i/>
                <w:sz w:val="20"/>
                <w:szCs w:val="20"/>
              </w:rPr>
            </w:pPr>
            <w:r w:rsidRPr="00916F26">
              <w:rPr>
                <w:rFonts w:ascii="Baskerville" w:hAnsi="Baskerville" w:cs="Calibri"/>
                <w:i/>
                <w:sz w:val="18"/>
                <w:szCs w:val="18"/>
              </w:rPr>
              <w:t>Affecting the community</w:t>
            </w:r>
          </w:p>
        </w:tc>
        <w:tc>
          <w:tcPr>
            <w:tcW w:w="7796" w:type="dxa"/>
            <w:shd w:val="clear" w:color="auto" w:fill="auto"/>
          </w:tcPr>
          <w:p w14:paraId="67B10089"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Note details of situation.</w:t>
            </w:r>
          </w:p>
          <w:p w14:paraId="0C6E6A87"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Determine if service can still be offered (how long power will be out; plan food preparation arrangements; etc.).</w:t>
            </w:r>
          </w:p>
          <w:p w14:paraId="02F97FF5"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Set up back up telephone to take and make calls.</w:t>
            </w:r>
          </w:p>
          <w:p w14:paraId="38AE9559"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Inform parents that service is available, if applicable or make arrangements for children to be picked up if required.</w:t>
            </w:r>
          </w:p>
          <w:p w14:paraId="1CA44BC8"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Report situation to relevant parties.</w:t>
            </w:r>
          </w:p>
        </w:tc>
      </w:tr>
      <w:tr w:rsidR="00CB5CEF" w:rsidRPr="0070594B" w14:paraId="07F136F9" w14:textId="77777777" w:rsidTr="009B1CB8">
        <w:trPr>
          <w:trHeight w:val="307"/>
        </w:trPr>
        <w:tc>
          <w:tcPr>
            <w:tcW w:w="2268" w:type="dxa"/>
            <w:shd w:val="clear" w:color="auto" w:fill="F2DBDB"/>
          </w:tcPr>
          <w:p w14:paraId="0E3E7498" w14:textId="77777777" w:rsidR="00CB5CEF" w:rsidRPr="00916F26" w:rsidRDefault="00CB5CEF" w:rsidP="00CB5CEF">
            <w:pPr>
              <w:jc w:val="both"/>
              <w:rPr>
                <w:rFonts w:ascii="Baskerville" w:hAnsi="Baskerville" w:cs="Calibri"/>
                <w:sz w:val="20"/>
                <w:szCs w:val="20"/>
              </w:rPr>
            </w:pPr>
            <w:r w:rsidRPr="00916F26">
              <w:rPr>
                <w:rFonts w:ascii="Baskerville" w:hAnsi="Baskerville" w:cs="Calibri"/>
                <w:sz w:val="20"/>
                <w:szCs w:val="20"/>
              </w:rPr>
              <w:t>No Heat</w:t>
            </w:r>
          </w:p>
        </w:tc>
        <w:tc>
          <w:tcPr>
            <w:tcW w:w="7796" w:type="dxa"/>
            <w:shd w:val="clear" w:color="auto" w:fill="auto"/>
          </w:tcPr>
          <w:p w14:paraId="0D0B9F4C"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Note details of situation.</w:t>
            </w:r>
          </w:p>
          <w:p w14:paraId="11EAE34E"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Determine if service can still be offered (how long will we be without heat; etc.).</w:t>
            </w:r>
          </w:p>
          <w:p w14:paraId="7B1EDFC1"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Inform parents that service is available, if applicable or make arrangements for children to be picked up if required.</w:t>
            </w:r>
          </w:p>
          <w:p w14:paraId="6A7AE6B2"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Report situation to relevant parties.</w:t>
            </w:r>
          </w:p>
        </w:tc>
      </w:tr>
      <w:tr w:rsidR="00CB5CEF" w:rsidRPr="0070594B" w14:paraId="6F55200A" w14:textId="77777777" w:rsidTr="009B1CB8">
        <w:trPr>
          <w:trHeight w:val="307"/>
        </w:trPr>
        <w:tc>
          <w:tcPr>
            <w:tcW w:w="2268" w:type="dxa"/>
            <w:shd w:val="clear" w:color="auto" w:fill="F2DBDB"/>
          </w:tcPr>
          <w:p w14:paraId="4BD6AF0B" w14:textId="77777777" w:rsidR="00CB5CEF" w:rsidRPr="00916F26" w:rsidRDefault="00CB5CEF" w:rsidP="00CB5CEF">
            <w:pPr>
              <w:jc w:val="both"/>
              <w:rPr>
                <w:rFonts w:ascii="Baskerville" w:hAnsi="Baskerville" w:cs="Calibri"/>
                <w:sz w:val="20"/>
                <w:szCs w:val="20"/>
              </w:rPr>
            </w:pPr>
            <w:r w:rsidRPr="00916F26">
              <w:rPr>
                <w:rFonts w:ascii="Baskerville" w:hAnsi="Baskerville" w:cs="Calibri"/>
                <w:sz w:val="20"/>
                <w:szCs w:val="20"/>
              </w:rPr>
              <w:t>School Closure</w:t>
            </w:r>
          </w:p>
        </w:tc>
        <w:tc>
          <w:tcPr>
            <w:tcW w:w="7796" w:type="dxa"/>
            <w:shd w:val="clear" w:color="auto" w:fill="auto"/>
          </w:tcPr>
          <w:p w14:paraId="060628DE"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Note details of situation.</w:t>
            </w:r>
          </w:p>
          <w:p w14:paraId="355A8765"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 xml:space="preserve">Determine if situation causing school closure will have any effect on Centre operations. </w:t>
            </w:r>
          </w:p>
          <w:p w14:paraId="6D08F0C0"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If so, parents will need to be informed that the Centre will close and that their children need to be picked up. If not, arrangements may need to be made to accept children into the child care programs earlier than normal.</w:t>
            </w:r>
          </w:p>
          <w:p w14:paraId="0B08E566" w14:textId="77777777" w:rsidR="00CB5CEF" w:rsidRPr="00916F26" w:rsidRDefault="00CB5CEF"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Report situation to relevant parties.</w:t>
            </w:r>
          </w:p>
        </w:tc>
      </w:tr>
      <w:tr w:rsidR="008F4C6A" w:rsidRPr="0070594B" w14:paraId="4A758D76" w14:textId="77777777" w:rsidTr="009B1CB8">
        <w:trPr>
          <w:trHeight w:val="307"/>
        </w:trPr>
        <w:tc>
          <w:tcPr>
            <w:tcW w:w="2268" w:type="dxa"/>
            <w:shd w:val="clear" w:color="auto" w:fill="F2DBDB"/>
          </w:tcPr>
          <w:p w14:paraId="2FBB235C" w14:textId="77777777" w:rsidR="008F4C6A" w:rsidRPr="00916F26" w:rsidRDefault="008F4C6A" w:rsidP="00CB5CEF">
            <w:pPr>
              <w:jc w:val="both"/>
              <w:rPr>
                <w:rFonts w:ascii="Baskerville" w:hAnsi="Baskerville" w:cs="Calibri"/>
                <w:sz w:val="20"/>
                <w:szCs w:val="20"/>
              </w:rPr>
            </w:pPr>
            <w:r w:rsidRPr="00916F26">
              <w:rPr>
                <w:rFonts w:ascii="Baskerville" w:hAnsi="Baskerville" w:cs="Calibri"/>
                <w:sz w:val="20"/>
                <w:szCs w:val="20"/>
              </w:rPr>
              <w:t>Poor Weather</w:t>
            </w:r>
          </w:p>
        </w:tc>
        <w:tc>
          <w:tcPr>
            <w:tcW w:w="7796" w:type="dxa"/>
            <w:shd w:val="clear" w:color="auto" w:fill="auto"/>
          </w:tcPr>
          <w:p w14:paraId="3948407C" w14:textId="77777777" w:rsidR="008F4C6A" w:rsidRPr="00916F26" w:rsidRDefault="008F4C6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Note details of situation.</w:t>
            </w:r>
          </w:p>
          <w:p w14:paraId="23DEBA80" w14:textId="77777777" w:rsidR="008F4C6A" w:rsidRPr="00916F26" w:rsidRDefault="008F4C6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Determine if weather conditions warrant early closing or cancellation of programs.</w:t>
            </w:r>
          </w:p>
          <w:p w14:paraId="32A59818" w14:textId="77777777" w:rsidR="008F4C6A" w:rsidRPr="00916F26" w:rsidRDefault="008F4C6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If applicable, inform parents of plans to close programs early and make arrangements for children to be picked up.</w:t>
            </w:r>
          </w:p>
          <w:p w14:paraId="15C89129" w14:textId="77777777" w:rsidR="008F4C6A" w:rsidRPr="00916F26" w:rsidRDefault="008F4C6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Report situation to relevant parties.</w:t>
            </w:r>
          </w:p>
        </w:tc>
      </w:tr>
      <w:tr w:rsidR="008F4C6A" w:rsidRPr="0070594B" w14:paraId="4AD962F8" w14:textId="77777777" w:rsidTr="009B1CB8">
        <w:trPr>
          <w:trHeight w:val="307"/>
        </w:trPr>
        <w:tc>
          <w:tcPr>
            <w:tcW w:w="2268" w:type="dxa"/>
            <w:shd w:val="clear" w:color="auto" w:fill="F2DBDB"/>
          </w:tcPr>
          <w:p w14:paraId="1AC0D138" w14:textId="77777777" w:rsidR="008F4C6A" w:rsidRPr="00916F26" w:rsidRDefault="008F4C6A" w:rsidP="00CB5CEF">
            <w:pPr>
              <w:jc w:val="both"/>
              <w:rPr>
                <w:rFonts w:ascii="Baskerville" w:hAnsi="Baskerville" w:cs="Calibri"/>
                <w:sz w:val="20"/>
                <w:szCs w:val="20"/>
              </w:rPr>
            </w:pPr>
            <w:r w:rsidRPr="00916F26">
              <w:rPr>
                <w:rFonts w:ascii="Baskerville" w:hAnsi="Baskerville" w:cs="Calibri"/>
                <w:sz w:val="20"/>
                <w:szCs w:val="20"/>
              </w:rPr>
              <w:t>Fire Evacuation</w:t>
            </w:r>
          </w:p>
        </w:tc>
        <w:tc>
          <w:tcPr>
            <w:tcW w:w="7796" w:type="dxa"/>
            <w:shd w:val="clear" w:color="auto" w:fill="auto"/>
          </w:tcPr>
          <w:p w14:paraId="722713A7" w14:textId="77777777" w:rsidR="008F4C6A" w:rsidRPr="00916F26" w:rsidRDefault="008F4C6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Note details of situation.</w:t>
            </w:r>
          </w:p>
          <w:p w14:paraId="6029E45A" w14:textId="77777777" w:rsidR="0091709A" w:rsidRPr="00916F26" w:rsidRDefault="0091709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Follow fire evacuation procedures. Gather at designated safe place if required.</w:t>
            </w:r>
          </w:p>
          <w:p w14:paraId="422A461C" w14:textId="77777777" w:rsidR="0091709A" w:rsidRPr="00916F26" w:rsidRDefault="0091709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Determine if service can still be offered.</w:t>
            </w:r>
          </w:p>
          <w:p w14:paraId="6AD06BD9" w14:textId="77777777" w:rsidR="0091709A" w:rsidRPr="00916F26" w:rsidRDefault="0091709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Inform parents that service is available, if applicable or make arrangements for children to be picked up if required.</w:t>
            </w:r>
          </w:p>
          <w:p w14:paraId="58C64F34" w14:textId="77777777" w:rsidR="008F4C6A" w:rsidRPr="00916F26" w:rsidRDefault="008F4C6A" w:rsidP="008F4C6A">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Report situation to relevant parties.</w:t>
            </w:r>
          </w:p>
        </w:tc>
      </w:tr>
      <w:tr w:rsidR="008F4C6A" w:rsidRPr="0070594B" w14:paraId="48A420AD" w14:textId="77777777" w:rsidTr="009B1CB8">
        <w:trPr>
          <w:trHeight w:val="307"/>
        </w:trPr>
        <w:tc>
          <w:tcPr>
            <w:tcW w:w="2268" w:type="dxa"/>
            <w:shd w:val="clear" w:color="auto" w:fill="F2DBDB"/>
          </w:tcPr>
          <w:p w14:paraId="10B69F36" w14:textId="77777777" w:rsidR="008F4C6A" w:rsidRPr="00916F26" w:rsidRDefault="008F4C6A" w:rsidP="00CB5CEF">
            <w:pPr>
              <w:jc w:val="both"/>
              <w:rPr>
                <w:rFonts w:ascii="Baskerville" w:hAnsi="Baskerville" w:cs="Calibri"/>
                <w:sz w:val="20"/>
                <w:szCs w:val="20"/>
              </w:rPr>
            </w:pPr>
            <w:r w:rsidRPr="00916F26">
              <w:rPr>
                <w:rFonts w:ascii="Baskerville" w:hAnsi="Baskerville" w:cs="Calibri"/>
                <w:sz w:val="20"/>
                <w:szCs w:val="20"/>
              </w:rPr>
              <w:t>Community Evacuation</w:t>
            </w:r>
          </w:p>
        </w:tc>
        <w:tc>
          <w:tcPr>
            <w:tcW w:w="7796" w:type="dxa"/>
            <w:shd w:val="clear" w:color="auto" w:fill="auto"/>
          </w:tcPr>
          <w:p w14:paraId="4906894C" w14:textId="77777777" w:rsidR="008F4C6A" w:rsidRPr="00916F26" w:rsidRDefault="008F4C6A"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Note details of situation.</w:t>
            </w:r>
          </w:p>
          <w:p w14:paraId="1ACE08AC" w14:textId="77777777" w:rsidR="008F4C6A" w:rsidRPr="00916F26" w:rsidRDefault="008F4C6A"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Inform parents that the Centre will close and that their children will need to be picked up immediately due to the evacuation situation.</w:t>
            </w:r>
          </w:p>
          <w:p w14:paraId="6D2F5CB6" w14:textId="77777777" w:rsidR="008F4C6A" w:rsidRPr="00916F26" w:rsidRDefault="008F4C6A"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 xml:space="preserve">Inform parents that a public announcement will be made indicating when operations will resume as usual. </w:t>
            </w:r>
          </w:p>
          <w:p w14:paraId="4D04B517" w14:textId="77777777" w:rsidR="008F4C6A" w:rsidRPr="00916F26" w:rsidRDefault="008F4C6A" w:rsidP="00CB5CEF">
            <w:pPr>
              <w:numPr>
                <w:ilvl w:val="0"/>
                <w:numId w:val="13"/>
              </w:numPr>
              <w:jc w:val="both"/>
              <w:rPr>
                <w:rFonts w:ascii="Baskerville" w:hAnsi="Baskerville" w:cs="Calibri"/>
                <w:b/>
                <w:sz w:val="20"/>
                <w:szCs w:val="20"/>
              </w:rPr>
            </w:pPr>
            <w:r w:rsidRPr="00916F26">
              <w:rPr>
                <w:rFonts w:ascii="Baskerville" w:hAnsi="Baskerville" w:cs="Calibri"/>
                <w:sz w:val="20"/>
                <w:szCs w:val="20"/>
              </w:rPr>
              <w:t>Report situation to relevant parties.</w:t>
            </w:r>
          </w:p>
        </w:tc>
      </w:tr>
      <w:tr w:rsidR="008F4C6A" w:rsidRPr="0070594B" w14:paraId="0CAFD2ED" w14:textId="77777777" w:rsidTr="009B1CB8">
        <w:trPr>
          <w:trHeight w:val="323"/>
        </w:trPr>
        <w:tc>
          <w:tcPr>
            <w:tcW w:w="2268" w:type="dxa"/>
            <w:shd w:val="clear" w:color="auto" w:fill="F2DBDB"/>
          </w:tcPr>
          <w:p w14:paraId="5B866736" w14:textId="77777777" w:rsidR="008F4C6A" w:rsidRPr="00916F26" w:rsidRDefault="008F4C6A" w:rsidP="00CB5CEF">
            <w:pPr>
              <w:jc w:val="both"/>
              <w:rPr>
                <w:rFonts w:ascii="Baskerville" w:hAnsi="Baskerville" w:cs="Calibri"/>
                <w:sz w:val="20"/>
                <w:szCs w:val="20"/>
              </w:rPr>
            </w:pPr>
            <w:r w:rsidRPr="00916F26">
              <w:rPr>
                <w:rFonts w:ascii="Baskerville" w:hAnsi="Baskerville" w:cs="Calibri"/>
                <w:sz w:val="20"/>
                <w:szCs w:val="20"/>
              </w:rPr>
              <w:t>Boil Water Advisory</w:t>
            </w:r>
          </w:p>
          <w:p w14:paraId="4E325EB4" w14:textId="77777777" w:rsidR="008F4C6A" w:rsidRPr="00916F26" w:rsidRDefault="008F4C6A" w:rsidP="00CB5CEF">
            <w:pPr>
              <w:jc w:val="both"/>
              <w:rPr>
                <w:rFonts w:ascii="Baskerville" w:hAnsi="Baskerville" w:cs="Calibri"/>
                <w:sz w:val="20"/>
                <w:szCs w:val="20"/>
              </w:rPr>
            </w:pPr>
          </w:p>
          <w:p w14:paraId="7D68024B" w14:textId="77777777" w:rsidR="008F4C6A" w:rsidRPr="00916F26" w:rsidRDefault="008F4C6A" w:rsidP="00CB5CEF">
            <w:pPr>
              <w:jc w:val="both"/>
              <w:rPr>
                <w:rFonts w:ascii="Baskerville" w:hAnsi="Baskerville" w:cs="Calibri"/>
                <w:sz w:val="20"/>
                <w:szCs w:val="20"/>
              </w:rPr>
            </w:pPr>
            <w:r w:rsidRPr="00916F26">
              <w:rPr>
                <w:rFonts w:ascii="Baskerville" w:hAnsi="Baskerville" w:cs="Calibri"/>
                <w:sz w:val="20"/>
                <w:szCs w:val="20"/>
              </w:rPr>
              <w:t>OR</w:t>
            </w:r>
          </w:p>
          <w:p w14:paraId="1A2CEE76" w14:textId="77777777" w:rsidR="008F4C6A" w:rsidRPr="00916F26" w:rsidRDefault="008F4C6A" w:rsidP="00CB5CEF">
            <w:pPr>
              <w:jc w:val="both"/>
              <w:rPr>
                <w:rFonts w:ascii="Baskerville" w:hAnsi="Baskerville" w:cs="Calibri"/>
                <w:sz w:val="20"/>
                <w:szCs w:val="20"/>
              </w:rPr>
            </w:pPr>
          </w:p>
          <w:p w14:paraId="48C4D80B" w14:textId="77777777" w:rsidR="008F4C6A" w:rsidRPr="00916F26" w:rsidRDefault="008F4C6A" w:rsidP="00CB5CEF">
            <w:pPr>
              <w:jc w:val="both"/>
              <w:rPr>
                <w:rFonts w:ascii="Baskerville" w:hAnsi="Baskerville" w:cs="Calibri"/>
                <w:sz w:val="20"/>
                <w:szCs w:val="20"/>
              </w:rPr>
            </w:pPr>
            <w:r w:rsidRPr="00916F26">
              <w:rPr>
                <w:rFonts w:ascii="Baskerville" w:hAnsi="Baskerville" w:cs="Calibri"/>
                <w:sz w:val="20"/>
                <w:szCs w:val="20"/>
              </w:rPr>
              <w:t>No Water</w:t>
            </w:r>
          </w:p>
        </w:tc>
        <w:tc>
          <w:tcPr>
            <w:tcW w:w="7796" w:type="dxa"/>
            <w:shd w:val="clear" w:color="auto" w:fill="auto"/>
          </w:tcPr>
          <w:p w14:paraId="42A0FA28"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Note details of situation.</w:t>
            </w:r>
          </w:p>
          <w:p w14:paraId="34A9BA68"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Determine if service can still be offered (how long will we be without water; do we have alternatives available and in place to prepare and serve food, conduct toileting, diapering, toothbrushing and handwashing routines, etc.).</w:t>
            </w:r>
          </w:p>
          <w:p w14:paraId="6E60F481"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Inform parents that service is available indicating our back up arrangements, if applicable or make arrangements for children to be picked up if required.</w:t>
            </w:r>
          </w:p>
          <w:p w14:paraId="1890F911"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Report situation to relevant parties.</w:t>
            </w:r>
          </w:p>
        </w:tc>
      </w:tr>
      <w:tr w:rsidR="008F4C6A" w:rsidRPr="0070594B" w14:paraId="24566D0A" w14:textId="77777777" w:rsidTr="009B1CB8">
        <w:trPr>
          <w:trHeight w:val="323"/>
        </w:trPr>
        <w:tc>
          <w:tcPr>
            <w:tcW w:w="2268" w:type="dxa"/>
            <w:shd w:val="clear" w:color="auto" w:fill="F2DBDB"/>
          </w:tcPr>
          <w:p w14:paraId="503B8817" w14:textId="77777777" w:rsidR="008F4C6A" w:rsidRPr="00916F26" w:rsidRDefault="008F4C6A" w:rsidP="00CB5CEF">
            <w:pPr>
              <w:jc w:val="both"/>
              <w:rPr>
                <w:rFonts w:ascii="Baskerville" w:hAnsi="Baskerville" w:cs="Calibri"/>
                <w:sz w:val="20"/>
                <w:szCs w:val="20"/>
              </w:rPr>
            </w:pPr>
            <w:r w:rsidRPr="00916F26">
              <w:rPr>
                <w:rFonts w:ascii="Baskerville" w:hAnsi="Baskerville" w:cs="Calibri"/>
                <w:sz w:val="20"/>
                <w:szCs w:val="20"/>
              </w:rPr>
              <w:t>Lockdown</w:t>
            </w:r>
          </w:p>
        </w:tc>
        <w:tc>
          <w:tcPr>
            <w:tcW w:w="7796" w:type="dxa"/>
            <w:shd w:val="clear" w:color="auto" w:fill="auto"/>
          </w:tcPr>
          <w:p w14:paraId="16E0CAD3"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Note details of situation.</w:t>
            </w:r>
          </w:p>
          <w:p w14:paraId="48D1CCC7"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 xml:space="preserve">Follow lockdown procedures as applicable. </w:t>
            </w:r>
          </w:p>
          <w:p w14:paraId="33A9DD1D"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 xml:space="preserve">Determine if service can still be offered based on the cause of the lockdown and upon completion of the lockdown. </w:t>
            </w:r>
          </w:p>
          <w:p w14:paraId="16946DD1"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Upon completion of lockdown, inform parents whether service is available or cancelled due to the situation, and make arrangements for children to be picked up if required.</w:t>
            </w:r>
          </w:p>
          <w:p w14:paraId="57459AF4" w14:textId="77777777" w:rsidR="008F4C6A" w:rsidRPr="00916F26" w:rsidRDefault="008F4C6A" w:rsidP="00CB5CEF">
            <w:pPr>
              <w:numPr>
                <w:ilvl w:val="0"/>
                <w:numId w:val="15"/>
              </w:numPr>
              <w:jc w:val="both"/>
              <w:rPr>
                <w:rFonts w:ascii="Baskerville" w:hAnsi="Baskerville" w:cs="Calibri"/>
                <w:b/>
                <w:sz w:val="20"/>
                <w:szCs w:val="20"/>
              </w:rPr>
            </w:pPr>
            <w:r w:rsidRPr="00916F26">
              <w:rPr>
                <w:rFonts w:ascii="Baskerville" w:hAnsi="Baskerville" w:cs="Calibri"/>
                <w:sz w:val="20"/>
                <w:szCs w:val="20"/>
              </w:rPr>
              <w:t>Report situation to relevant parties.</w:t>
            </w:r>
          </w:p>
        </w:tc>
      </w:tr>
      <w:tr w:rsidR="0091709A" w:rsidRPr="0070594B" w14:paraId="3436E265" w14:textId="77777777" w:rsidTr="009B1CB8">
        <w:trPr>
          <w:trHeight w:val="74"/>
        </w:trPr>
        <w:tc>
          <w:tcPr>
            <w:tcW w:w="2268" w:type="dxa"/>
            <w:shd w:val="clear" w:color="auto" w:fill="F2DBDB"/>
          </w:tcPr>
          <w:p w14:paraId="22A1EFC7" w14:textId="77777777" w:rsidR="0091709A" w:rsidRPr="00916F26" w:rsidRDefault="0091709A" w:rsidP="00CB5CEF">
            <w:pPr>
              <w:jc w:val="both"/>
              <w:rPr>
                <w:rFonts w:ascii="Baskerville" w:hAnsi="Baskerville" w:cs="Calibri"/>
                <w:sz w:val="20"/>
                <w:szCs w:val="20"/>
              </w:rPr>
            </w:pPr>
            <w:r w:rsidRPr="00916F26">
              <w:rPr>
                <w:rFonts w:ascii="Baskerville" w:hAnsi="Baskerville" w:cs="Calibri"/>
                <w:sz w:val="20"/>
                <w:szCs w:val="20"/>
              </w:rPr>
              <w:t>Other</w:t>
            </w:r>
          </w:p>
        </w:tc>
        <w:tc>
          <w:tcPr>
            <w:tcW w:w="7796" w:type="dxa"/>
            <w:shd w:val="clear" w:color="auto" w:fill="auto"/>
          </w:tcPr>
          <w:p w14:paraId="39786249" w14:textId="77777777" w:rsidR="0091709A" w:rsidRPr="00916F26" w:rsidRDefault="0091709A" w:rsidP="00161196">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Note details of situation.</w:t>
            </w:r>
          </w:p>
          <w:p w14:paraId="5A5F5ED0" w14:textId="77777777" w:rsidR="0091709A" w:rsidRPr="00916F26" w:rsidRDefault="0091709A" w:rsidP="00161196">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Determine if service can still be offered based on emergency situation.</w:t>
            </w:r>
          </w:p>
          <w:p w14:paraId="17C538AB" w14:textId="77777777" w:rsidR="0091709A" w:rsidRPr="00916F26" w:rsidRDefault="0091709A" w:rsidP="00161196">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Inform parents that service is available, if applicable or make arrangements for children to be picked up if required.</w:t>
            </w:r>
          </w:p>
          <w:p w14:paraId="041BA934" w14:textId="77777777" w:rsidR="0091709A" w:rsidRPr="00916F26" w:rsidRDefault="0091709A" w:rsidP="00161196">
            <w:pPr>
              <w:numPr>
                <w:ilvl w:val="0"/>
                <w:numId w:val="13"/>
              </w:numPr>
              <w:spacing w:line="276" w:lineRule="auto"/>
              <w:jc w:val="both"/>
              <w:rPr>
                <w:rFonts w:ascii="Baskerville" w:hAnsi="Baskerville" w:cs="Calibri"/>
                <w:b/>
                <w:sz w:val="20"/>
                <w:szCs w:val="20"/>
              </w:rPr>
            </w:pPr>
            <w:r w:rsidRPr="00916F26">
              <w:rPr>
                <w:rFonts w:ascii="Baskerville" w:hAnsi="Baskerville" w:cs="Calibri"/>
                <w:sz w:val="20"/>
                <w:szCs w:val="20"/>
              </w:rPr>
              <w:t>Report situation to relevant parties.</w:t>
            </w:r>
          </w:p>
        </w:tc>
      </w:tr>
    </w:tbl>
    <w:p w14:paraId="38980081" w14:textId="77777777" w:rsidR="00155969" w:rsidRDefault="00155969" w:rsidP="00AD7AB8">
      <w:pPr>
        <w:spacing w:line="360" w:lineRule="auto"/>
        <w:jc w:val="both"/>
        <w:rPr>
          <w:rFonts w:ascii="Baskerville" w:hAnsi="Baskerville" w:cs="Calibri"/>
          <w:b/>
          <w:color w:val="C0504D"/>
        </w:rPr>
      </w:pPr>
    </w:p>
    <w:p w14:paraId="3A58171A" w14:textId="77777777" w:rsidR="00AD7AB8" w:rsidRPr="00AD7AB8" w:rsidRDefault="00542813" w:rsidP="00AD7AB8">
      <w:pPr>
        <w:spacing w:line="360" w:lineRule="auto"/>
        <w:jc w:val="both"/>
        <w:rPr>
          <w:rFonts w:ascii="Baskerville" w:hAnsi="Baskerville" w:cs="Calibri"/>
          <w:b/>
          <w:color w:val="C0504D"/>
        </w:rPr>
      </w:pPr>
      <w:r>
        <w:rPr>
          <w:rFonts w:ascii="Baskerville" w:hAnsi="Baskerville" w:cs="Calibri"/>
          <w:b/>
          <w:noProof/>
          <w:color w:val="9BBB59"/>
        </w:rPr>
        <mc:AlternateContent>
          <mc:Choice Requires="wps">
            <w:drawing>
              <wp:anchor distT="0" distB="0" distL="114300" distR="114300" simplePos="0" relativeHeight="251673600" behindDoc="1" locked="0" layoutInCell="1" allowOverlap="1" wp14:anchorId="2193BA6C" wp14:editId="3B63947B">
                <wp:simplePos x="0" y="0"/>
                <wp:positionH relativeFrom="column">
                  <wp:posOffset>0</wp:posOffset>
                </wp:positionH>
                <wp:positionV relativeFrom="paragraph">
                  <wp:posOffset>236855</wp:posOffset>
                </wp:positionV>
                <wp:extent cx="4457700" cy="0"/>
                <wp:effectExtent l="25400" t="20955" r="38100" b="42545"/>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5pt" to="351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" strokecolor="#c0504d" strokeweight="1.5pt">
                <v:stroke dashstyle="1 1" endcap="round"/>
                <v:shadow color="#000004" opacity="24903f" mv:blur="25400f" origin=",.5" offset="0,1pt"/>
              </v:line>
            </w:pict>
          </mc:Fallback>
        </mc:AlternateContent>
      </w:r>
      <w:r w:rsidR="00AD7AB8" w:rsidRPr="00AD7AB8">
        <w:rPr>
          <w:rFonts w:ascii="Baskerville" w:hAnsi="Baskerville" w:cs="Calibri"/>
          <w:b/>
          <w:color w:val="C0504D"/>
        </w:rPr>
        <w:t>FIRE DRILL, LOCKDOWN &amp; EVACUATION PROCEDURES</w:t>
      </w:r>
    </w:p>
    <w:p w14:paraId="607B09CC" w14:textId="77777777" w:rsidR="00B6295D" w:rsidRDefault="00AD7AB8" w:rsidP="00AD7AB8">
      <w:pPr>
        <w:spacing w:line="276" w:lineRule="auto"/>
        <w:jc w:val="both"/>
        <w:rPr>
          <w:rFonts w:ascii="Baskerville" w:hAnsi="Baskerville" w:cs="Calibri"/>
        </w:rPr>
      </w:pPr>
      <w:r w:rsidRPr="0070594B">
        <w:rPr>
          <w:rFonts w:ascii="Baskerville" w:hAnsi="Baskerville" w:cs="Calibri"/>
        </w:rPr>
        <w:t>Your child will participate in monthly fire and emergency drills. The procedure is posted in each childcare room throughout the building. The purpose of the drill is to accustom your child to evacuating the building in a prompt and orderly manner without panic.</w:t>
      </w:r>
      <w:r>
        <w:rPr>
          <w:rFonts w:ascii="Baskerville" w:hAnsi="Baskerville" w:cs="Calibri"/>
        </w:rPr>
        <w:t xml:space="preserve"> </w:t>
      </w:r>
    </w:p>
    <w:p w14:paraId="6B33D0A4" w14:textId="77777777" w:rsidR="00B6295D" w:rsidRDefault="00B6295D" w:rsidP="00AD7AB8">
      <w:pPr>
        <w:spacing w:line="276" w:lineRule="auto"/>
        <w:jc w:val="both"/>
        <w:rPr>
          <w:rFonts w:ascii="Baskerville" w:hAnsi="Baskerville" w:cs="Calibri"/>
        </w:rPr>
      </w:pPr>
    </w:p>
    <w:p w14:paraId="3DD8153F" w14:textId="77777777" w:rsidR="00AD7AB8" w:rsidRPr="0070594B" w:rsidRDefault="00AD7AB8" w:rsidP="00AD7AB8">
      <w:pPr>
        <w:spacing w:line="276" w:lineRule="auto"/>
        <w:jc w:val="both"/>
        <w:rPr>
          <w:rFonts w:ascii="Baskerville" w:hAnsi="Baskerville" w:cs="Calibri"/>
        </w:rPr>
      </w:pPr>
      <w:r w:rsidRPr="0070594B">
        <w:rPr>
          <w:rFonts w:ascii="Baskerville" w:hAnsi="Baskerville" w:cs="Calibri"/>
        </w:rPr>
        <w:t>In case of an emergency situation that makes the main site premises unsafe, the children will be evacuated to Aux Trois Moulins Restaurant</w:t>
      </w:r>
      <w:r>
        <w:rPr>
          <w:rFonts w:ascii="Baskerville" w:hAnsi="Baskerville" w:cs="Calibri"/>
        </w:rPr>
        <w:t>. In</w:t>
      </w:r>
      <w:r w:rsidRPr="0070594B">
        <w:rPr>
          <w:rFonts w:ascii="Baskerville" w:hAnsi="Baskerville" w:cs="Calibri"/>
        </w:rPr>
        <w:t xml:space="preserve"> case of an emergency situation that makes the French site premises unsafe, the children will be evacuated to the Catholic Church</w:t>
      </w:r>
      <w:r w:rsidR="00A126D8">
        <w:rPr>
          <w:rFonts w:ascii="Baskerville" w:hAnsi="Baskerville" w:cs="Calibri"/>
        </w:rPr>
        <w:t>.</w:t>
      </w:r>
      <w:r w:rsidRPr="0070594B">
        <w:rPr>
          <w:rFonts w:ascii="Baskerville" w:hAnsi="Baskerville" w:cs="Calibri"/>
        </w:rPr>
        <w:t xml:space="preserve"> The French site participates in regular lockdown and fire </w:t>
      </w:r>
      <w:r>
        <w:rPr>
          <w:rFonts w:ascii="Baskerville" w:hAnsi="Baskerville" w:cs="Calibri"/>
        </w:rPr>
        <w:t>drills with the s</w:t>
      </w:r>
      <w:r w:rsidRPr="0070594B">
        <w:rPr>
          <w:rFonts w:ascii="Baskerville" w:hAnsi="Baskerville" w:cs="Calibri"/>
        </w:rPr>
        <w:t>chools at their location.</w:t>
      </w:r>
    </w:p>
    <w:p w14:paraId="25B3DA7F" w14:textId="77777777" w:rsidR="00D84104" w:rsidRPr="00170D58" w:rsidRDefault="00D84104" w:rsidP="00834F06">
      <w:pPr>
        <w:spacing w:line="360" w:lineRule="auto"/>
        <w:jc w:val="both"/>
        <w:rPr>
          <w:rFonts w:ascii="Baskerville" w:hAnsi="Baskerville" w:cs="Calibri"/>
          <w:b/>
          <w:noProof/>
          <w:color w:val="4BACC6"/>
          <w:sz w:val="16"/>
          <w:szCs w:val="16"/>
        </w:rPr>
      </w:pPr>
    </w:p>
    <w:p w14:paraId="7FD1EDFC" w14:textId="77777777" w:rsidR="00170D58" w:rsidRDefault="00170D58" w:rsidP="00834F06">
      <w:pPr>
        <w:spacing w:line="360" w:lineRule="auto"/>
        <w:jc w:val="both"/>
        <w:rPr>
          <w:rFonts w:ascii="Baskerville" w:hAnsi="Baskerville" w:cs="Calibri"/>
          <w:b/>
          <w:noProof/>
          <w:color w:val="4BACC6"/>
        </w:rPr>
      </w:pPr>
    </w:p>
    <w:p w14:paraId="33A3D110" w14:textId="77777777" w:rsidR="00834F06" w:rsidRPr="009B1CB8" w:rsidRDefault="00542813" w:rsidP="00834F06">
      <w:pPr>
        <w:spacing w:line="360" w:lineRule="auto"/>
        <w:jc w:val="both"/>
        <w:rPr>
          <w:rFonts w:ascii="Baskerville" w:hAnsi="Baskerville" w:cs="Calibri"/>
          <w:b/>
          <w:color w:val="C0504D"/>
        </w:rPr>
      </w:pPr>
      <w:r>
        <w:rPr>
          <w:rFonts w:ascii="Baskerville" w:hAnsi="Baskerville" w:cs="Calibri"/>
          <w:b/>
          <w:noProof/>
          <w:color w:val="C0504D"/>
        </w:rPr>
        <mc:AlternateContent>
          <mc:Choice Requires="wps">
            <w:drawing>
              <wp:anchor distT="0" distB="0" distL="114300" distR="114300" simplePos="0" relativeHeight="251674624" behindDoc="1" locked="0" layoutInCell="1" allowOverlap="1" wp14:anchorId="764404F4" wp14:editId="2A7EEF6A">
                <wp:simplePos x="0" y="0"/>
                <wp:positionH relativeFrom="column">
                  <wp:posOffset>0</wp:posOffset>
                </wp:positionH>
                <wp:positionV relativeFrom="paragraph">
                  <wp:posOffset>228600</wp:posOffset>
                </wp:positionV>
                <wp:extent cx="4457700" cy="0"/>
                <wp:effectExtent l="25400" t="25400" r="38100" b="38100"/>
                <wp:wrapThrough wrapText="bothSides">
                  <wp:wrapPolygon edited="0">
                    <wp:start x="-117" y="-2147483648"/>
                    <wp:lineTo x="-117" y="-2147483648"/>
                    <wp:lineTo x="21717" y="-2147483648"/>
                    <wp:lineTo x="21717" y="-2147483648"/>
                    <wp:lineTo x="-117" y="-2147483648"/>
                  </wp:wrapPolygon>
                </wp:wrapThrough>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" strokecolor="#c0504d" strokeweight="1.5pt">
                <v:stroke dashstyle="1 1" endcap="round"/>
                <v:shadow color="#000004" opacity="24903f" mv:blur="25400f" origin=",.5" offset="0,1pt"/>
                <w10:wrap type="through"/>
              </v:line>
            </w:pict>
          </mc:Fallback>
        </mc:AlternateContent>
      </w:r>
      <w:r w:rsidR="00834F06" w:rsidRPr="009B1CB8">
        <w:rPr>
          <w:rFonts w:ascii="Baskerville" w:hAnsi="Baskerville" w:cs="Calibri"/>
          <w:b/>
          <w:noProof/>
          <w:color w:val="C0504D"/>
        </w:rPr>
        <w:t>INFORMATION UPDATES</w:t>
      </w:r>
    </w:p>
    <w:p w14:paraId="2E9817AC" w14:textId="77777777" w:rsidR="00834F06" w:rsidRDefault="00834F06" w:rsidP="00834F06">
      <w:pPr>
        <w:tabs>
          <w:tab w:val="left" w:pos="1072"/>
        </w:tabs>
        <w:spacing w:line="276" w:lineRule="auto"/>
        <w:jc w:val="both"/>
        <w:rPr>
          <w:rFonts w:ascii="Baskerville" w:hAnsi="Baskerville" w:cs="Calibri"/>
        </w:rPr>
      </w:pPr>
      <w:r>
        <w:rPr>
          <w:rFonts w:ascii="Baskerville" w:hAnsi="Baskerville" w:cs="Calibri"/>
        </w:rPr>
        <w:t xml:space="preserve">Parents are required to inform the Centre of any changes to </w:t>
      </w:r>
      <w:r w:rsidR="00A126D8">
        <w:rPr>
          <w:rFonts w:ascii="Baskerville" w:hAnsi="Baskerville" w:cs="Calibri"/>
        </w:rPr>
        <w:t>the</w:t>
      </w:r>
      <w:r>
        <w:rPr>
          <w:rFonts w:ascii="Baskerville" w:hAnsi="Baskerville" w:cs="Calibri"/>
        </w:rPr>
        <w:t xml:space="preserve"> information that we keep in th</w:t>
      </w:r>
      <w:r w:rsidR="00042F45">
        <w:rPr>
          <w:rFonts w:ascii="Baskerville" w:hAnsi="Baskerville" w:cs="Calibri"/>
        </w:rPr>
        <w:t xml:space="preserve">eir child’s file. </w:t>
      </w:r>
      <w:r>
        <w:rPr>
          <w:rFonts w:ascii="Baskerville" w:hAnsi="Baskerville" w:cs="Calibri"/>
        </w:rPr>
        <w:t>This would include</w:t>
      </w:r>
      <w:r w:rsidR="00A126D8">
        <w:rPr>
          <w:rFonts w:ascii="Baskerville" w:hAnsi="Baskerville" w:cs="Calibri"/>
        </w:rPr>
        <w:t xml:space="preserve"> any changes to your child’s hea</w:t>
      </w:r>
      <w:r w:rsidR="00042F45">
        <w:rPr>
          <w:rFonts w:ascii="Baskerville" w:hAnsi="Baskerville" w:cs="Calibri"/>
        </w:rPr>
        <w:t xml:space="preserve">lth, including any concerns, allergies or </w:t>
      </w:r>
      <w:r w:rsidR="00A126D8">
        <w:rPr>
          <w:rFonts w:ascii="Baskerville" w:hAnsi="Baskerville" w:cs="Calibri"/>
        </w:rPr>
        <w:t xml:space="preserve">sensitivities. It would also include </w:t>
      </w:r>
      <w:r>
        <w:rPr>
          <w:rFonts w:ascii="Baskerville" w:hAnsi="Baskerville" w:cs="Calibri"/>
        </w:rPr>
        <w:t xml:space="preserve">your address, </w:t>
      </w:r>
      <w:r w:rsidR="00A126D8">
        <w:rPr>
          <w:rFonts w:ascii="Baskerville" w:hAnsi="Baskerville" w:cs="Calibri"/>
        </w:rPr>
        <w:t xml:space="preserve">your </w:t>
      </w:r>
      <w:r>
        <w:rPr>
          <w:rFonts w:ascii="Baskerville" w:hAnsi="Baskerville" w:cs="Calibri"/>
        </w:rPr>
        <w:t>contact informa</w:t>
      </w:r>
      <w:r w:rsidR="00A126D8">
        <w:rPr>
          <w:rFonts w:ascii="Baskerville" w:hAnsi="Baskerville" w:cs="Calibri"/>
        </w:rPr>
        <w:t>tion, your emergency contact</w:t>
      </w:r>
      <w:r w:rsidR="00042F45">
        <w:rPr>
          <w:rFonts w:ascii="Baskerville" w:hAnsi="Baskerville" w:cs="Calibri"/>
        </w:rPr>
        <w:t xml:space="preserve"> and </w:t>
      </w:r>
      <w:r w:rsidR="00A126D8">
        <w:rPr>
          <w:rFonts w:ascii="Baskerville" w:hAnsi="Baskerville" w:cs="Calibri"/>
        </w:rPr>
        <w:t>desig</w:t>
      </w:r>
      <w:r w:rsidR="00042F45">
        <w:rPr>
          <w:rFonts w:ascii="Baskerville" w:hAnsi="Baskerville" w:cs="Calibri"/>
        </w:rPr>
        <w:t xml:space="preserve">nated pick-up persons along with their </w:t>
      </w:r>
      <w:r w:rsidR="00A126D8">
        <w:rPr>
          <w:rFonts w:ascii="Baskerville" w:hAnsi="Baskerville" w:cs="Calibri"/>
        </w:rPr>
        <w:t xml:space="preserve">contact information. </w:t>
      </w:r>
      <w:r>
        <w:rPr>
          <w:rFonts w:ascii="Baskerville" w:hAnsi="Baskerville" w:cs="Calibri"/>
        </w:rPr>
        <w:t xml:space="preserve">We cannot emphasize how important it is that </w:t>
      </w:r>
      <w:r w:rsidR="00A126D8">
        <w:rPr>
          <w:rFonts w:ascii="Baskerville" w:hAnsi="Baskerville" w:cs="Calibri"/>
        </w:rPr>
        <w:t xml:space="preserve">we have accurate contact information in case of illness or emergency. If you cannot provide a </w:t>
      </w:r>
      <w:r w:rsidR="00042F45">
        <w:rPr>
          <w:rFonts w:ascii="Baskerville" w:hAnsi="Baskerville" w:cs="Calibri"/>
        </w:rPr>
        <w:t xml:space="preserve">reliable </w:t>
      </w:r>
      <w:r w:rsidR="00A126D8">
        <w:rPr>
          <w:rFonts w:ascii="Baskerville" w:hAnsi="Baskerville" w:cs="Calibri"/>
        </w:rPr>
        <w:t>method of</w:t>
      </w:r>
      <w:r w:rsidR="00042F45">
        <w:rPr>
          <w:rFonts w:ascii="Baskerville" w:hAnsi="Baskerville" w:cs="Calibri"/>
        </w:rPr>
        <w:t xml:space="preserve"> contact or if you fail to communicate with us when we reach out to you</w:t>
      </w:r>
      <w:r w:rsidR="00A126D8">
        <w:rPr>
          <w:rFonts w:ascii="Baskerville" w:hAnsi="Baskerville" w:cs="Calibri"/>
        </w:rPr>
        <w:t xml:space="preserve">, we reserve the right to refuse services </w:t>
      </w:r>
      <w:r w:rsidR="00C91CEA">
        <w:rPr>
          <w:rFonts w:ascii="Baskerville" w:hAnsi="Baskerville" w:cs="Calibri"/>
        </w:rPr>
        <w:t>for the child’s safety.</w:t>
      </w:r>
    </w:p>
    <w:p w14:paraId="1BD0F88E" w14:textId="77777777" w:rsidR="00834F06" w:rsidRDefault="00834F06" w:rsidP="00834F06">
      <w:pPr>
        <w:tabs>
          <w:tab w:val="left" w:pos="1072"/>
        </w:tabs>
        <w:spacing w:line="276" w:lineRule="auto"/>
        <w:jc w:val="both"/>
        <w:rPr>
          <w:rFonts w:ascii="Baskerville" w:hAnsi="Baskerville" w:cs="Calibri"/>
          <w:b/>
          <w:color w:val="4BACC6"/>
        </w:rPr>
      </w:pPr>
    </w:p>
    <w:p w14:paraId="3ADC159C" w14:textId="77777777" w:rsidR="00D84104" w:rsidRDefault="00D84104" w:rsidP="00834F06">
      <w:pPr>
        <w:tabs>
          <w:tab w:val="left" w:pos="1072"/>
        </w:tabs>
        <w:spacing w:line="276" w:lineRule="auto"/>
        <w:jc w:val="both"/>
        <w:rPr>
          <w:rFonts w:ascii="Baskerville" w:hAnsi="Baskerville" w:cs="Calibri"/>
          <w:b/>
          <w:color w:val="4BACC6"/>
        </w:rPr>
      </w:pPr>
    </w:p>
    <w:p w14:paraId="2835DA17" w14:textId="77777777" w:rsidR="00381FFA" w:rsidRPr="009B1CB8" w:rsidRDefault="00542813" w:rsidP="002A422B">
      <w:pPr>
        <w:tabs>
          <w:tab w:val="left" w:pos="1072"/>
        </w:tabs>
        <w:spacing w:line="360" w:lineRule="auto"/>
        <w:jc w:val="both"/>
        <w:rPr>
          <w:rFonts w:ascii="Baskerville" w:hAnsi="Baskerville" w:cs="Calibri"/>
          <w:b/>
          <w:color w:val="C0504D"/>
        </w:rPr>
      </w:pPr>
      <w:r>
        <w:rPr>
          <w:rFonts w:ascii="Baskerville" w:hAnsi="Baskerville" w:cs="Calibri"/>
          <w:b/>
          <w:noProof/>
          <w:color w:val="C0504D"/>
        </w:rPr>
        <mc:AlternateContent>
          <mc:Choice Requires="wps">
            <w:drawing>
              <wp:anchor distT="0" distB="0" distL="114300" distR="114300" simplePos="0" relativeHeight="251654144" behindDoc="1" locked="0" layoutInCell="1" allowOverlap="1" wp14:anchorId="62B38933" wp14:editId="1CA3659C">
                <wp:simplePos x="0" y="0"/>
                <wp:positionH relativeFrom="column">
                  <wp:posOffset>0</wp:posOffset>
                </wp:positionH>
                <wp:positionV relativeFrom="paragraph">
                  <wp:posOffset>228600</wp:posOffset>
                </wp:positionV>
                <wp:extent cx="4457700" cy="0"/>
                <wp:effectExtent l="25400" t="25400" r="38100" b="38100"/>
                <wp:wrapThrough wrapText="bothSides">
                  <wp:wrapPolygon edited="0">
                    <wp:start x="-117" y="-2147483648"/>
                    <wp:lineTo x="-117" y="-2147483648"/>
                    <wp:lineTo x="21717" y="-2147483648"/>
                    <wp:lineTo x="21717" y="-2147483648"/>
                    <wp:lineTo x="-117" y="-2147483648"/>
                  </wp:wrapPolygon>
                </wp:wrapThrough>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51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ZmJboCAAC6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" strokecolor="#c0504d" strokeweight="1.5pt">
                <v:stroke dashstyle="1 1" endcap="round"/>
                <v:shadow color="#000004" opacity="24903f" mv:blur="25400f" origin=",.5" offset="0,1pt"/>
                <w10:wrap type="through"/>
              </v:line>
            </w:pict>
          </mc:Fallback>
        </mc:AlternateContent>
      </w:r>
      <w:r w:rsidR="002A422B" w:rsidRPr="009B1CB8">
        <w:rPr>
          <w:rFonts w:ascii="Baskerville" w:hAnsi="Baskerville" w:cs="Calibri"/>
          <w:b/>
          <w:color w:val="C0504D"/>
        </w:rPr>
        <w:t>DESIGNATED PICK-UP PERSONS</w:t>
      </w:r>
    </w:p>
    <w:p w14:paraId="34FC64B8" w14:textId="77777777" w:rsidR="00410A29" w:rsidRPr="00A126D8" w:rsidRDefault="00410A29" w:rsidP="00A126D8">
      <w:pPr>
        <w:spacing w:line="276" w:lineRule="auto"/>
        <w:jc w:val="both"/>
        <w:rPr>
          <w:rFonts w:ascii="Baskerville" w:hAnsi="Baskerville" w:cs="Calibri"/>
        </w:rPr>
      </w:pPr>
      <w:r w:rsidRPr="0070594B">
        <w:rPr>
          <w:rFonts w:ascii="Baskerville" w:hAnsi="Baskerville" w:cs="Calibri"/>
        </w:rPr>
        <w:t xml:space="preserve">In order to ensure each child’s </w:t>
      </w:r>
      <w:r w:rsidR="00991A99" w:rsidRPr="0070594B">
        <w:rPr>
          <w:rFonts w:ascii="Baskerville" w:hAnsi="Baskerville" w:cs="Calibri"/>
        </w:rPr>
        <w:t>safety,</w:t>
      </w:r>
      <w:r w:rsidRPr="0070594B">
        <w:rPr>
          <w:rFonts w:ascii="Baskerville" w:hAnsi="Baskerville" w:cs="Calibri"/>
        </w:rPr>
        <w:t xml:space="preserve"> the Centre asks that only those designat</w:t>
      </w:r>
      <w:r w:rsidR="00F43200">
        <w:rPr>
          <w:rFonts w:ascii="Baskerville" w:hAnsi="Baskerville" w:cs="Calibri"/>
        </w:rPr>
        <w:t xml:space="preserve">ed to pick up the child do so. </w:t>
      </w:r>
      <w:r w:rsidRPr="0070594B">
        <w:rPr>
          <w:rFonts w:ascii="Baskerville" w:hAnsi="Baskerville" w:cs="Calibri"/>
        </w:rPr>
        <w:t>If the child is to be picked up by</w:t>
      </w:r>
      <w:r w:rsidR="00C91CEA">
        <w:rPr>
          <w:rFonts w:ascii="Baskerville" w:hAnsi="Baskerville" w:cs="Calibri"/>
        </w:rPr>
        <w:t xml:space="preserve"> an adult</w:t>
      </w:r>
      <w:r w:rsidRPr="0070594B">
        <w:rPr>
          <w:rFonts w:ascii="Baskerville" w:hAnsi="Baskerville" w:cs="Calibri"/>
        </w:rPr>
        <w:t xml:space="preserve"> not </w:t>
      </w:r>
      <w:r w:rsidR="000A07C3" w:rsidRPr="0070594B">
        <w:rPr>
          <w:rFonts w:ascii="Baskerville" w:hAnsi="Baskerville" w:cs="Calibri"/>
        </w:rPr>
        <w:t xml:space="preserve">indicated </w:t>
      </w:r>
      <w:r w:rsidR="00C91CEA">
        <w:rPr>
          <w:rFonts w:ascii="Baskerville" w:hAnsi="Baskerville" w:cs="Calibri"/>
        </w:rPr>
        <w:t>on their designated pick-</w:t>
      </w:r>
      <w:r w:rsidRPr="0070594B">
        <w:rPr>
          <w:rFonts w:ascii="Baskerville" w:hAnsi="Baskerville" w:cs="Calibri"/>
        </w:rPr>
        <w:t xml:space="preserve">up list, staff members must be notified by the parents in advance </w:t>
      </w:r>
      <w:r w:rsidR="00042F45">
        <w:rPr>
          <w:rFonts w:ascii="Baskerville" w:hAnsi="Baskerville" w:cs="Calibri"/>
        </w:rPr>
        <w:t xml:space="preserve">verbally at drop-off </w:t>
      </w:r>
      <w:r w:rsidR="00C46B6B" w:rsidRPr="0070594B">
        <w:rPr>
          <w:rFonts w:ascii="Baskerville" w:hAnsi="Baskerville" w:cs="Calibri"/>
        </w:rPr>
        <w:t xml:space="preserve">or by telephone. </w:t>
      </w:r>
      <w:r w:rsidR="00C91CEA">
        <w:rPr>
          <w:rFonts w:ascii="Baskerville" w:hAnsi="Baskerville" w:cs="Calibri"/>
        </w:rPr>
        <w:t>Persons unfamiliar to staff may need to present identification</w:t>
      </w:r>
      <w:r w:rsidR="00E96EB0">
        <w:rPr>
          <w:rFonts w:ascii="Baskerville" w:hAnsi="Baskerville" w:cs="Calibri"/>
        </w:rPr>
        <w:t xml:space="preserve">. </w:t>
      </w:r>
      <w:r w:rsidR="00CE14EB" w:rsidRPr="00E96EB0">
        <w:rPr>
          <w:rFonts w:ascii="Baskerville" w:hAnsi="Baskerville" w:cs="Calibri"/>
          <w:b/>
        </w:rPr>
        <w:t>Children will be released only to</w:t>
      </w:r>
      <w:r w:rsidR="00C46B6B" w:rsidRPr="00E96EB0">
        <w:rPr>
          <w:rFonts w:ascii="Baskerville" w:hAnsi="Baskerville" w:cs="Calibri"/>
          <w:b/>
        </w:rPr>
        <w:t xml:space="preserve"> persons listed </w:t>
      </w:r>
      <w:r w:rsidR="00C91CEA" w:rsidRPr="00E96EB0">
        <w:rPr>
          <w:rFonts w:ascii="Baskerville" w:hAnsi="Baskerville" w:cs="Calibri"/>
          <w:b/>
        </w:rPr>
        <w:t>on file</w:t>
      </w:r>
      <w:r w:rsidR="00C46B6B" w:rsidRPr="00E96EB0">
        <w:rPr>
          <w:rFonts w:ascii="Baskerville" w:hAnsi="Baskerville" w:cs="Calibri"/>
          <w:b/>
        </w:rPr>
        <w:t xml:space="preserve">. </w:t>
      </w:r>
      <w:r w:rsidR="00C91CEA" w:rsidRPr="00E96EB0">
        <w:rPr>
          <w:rFonts w:ascii="Baskerville" w:hAnsi="Baskerville" w:cs="Calibri"/>
          <w:b/>
        </w:rPr>
        <w:t>Children will not be released without authorization from parents.</w:t>
      </w:r>
      <w:r w:rsidR="00C91CEA">
        <w:rPr>
          <w:rFonts w:ascii="Baskerville" w:hAnsi="Baskerville" w:cs="Calibri"/>
        </w:rPr>
        <w:t xml:space="preserve"> </w:t>
      </w:r>
    </w:p>
    <w:p w14:paraId="51B0C1CE" w14:textId="77777777" w:rsidR="00410A29" w:rsidRDefault="00410A29" w:rsidP="004150AB">
      <w:pPr>
        <w:spacing w:line="276" w:lineRule="auto"/>
        <w:jc w:val="both"/>
        <w:rPr>
          <w:rFonts w:ascii="Baskerville" w:hAnsi="Baskerville" w:cs="Calibri"/>
        </w:rPr>
      </w:pPr>
    </w:p>
    <w:p w14:paraId="0507E94F" w14:textId="77777777" w:rsidR="00D84104" w:rsidRPr="0070594B" w:rsidRDefault="00D84104" w:rsidP="004150AB">
      <w:pPr>
        <w:spacing w:line="276" w:lineRule="auto"/>
        <w:jc w:val="both"/>
        <w:rPr>
          <w:rFonts w:ascii="Baskerville" w:hAnsi="Baskerville" w:cs="Calibri"/>
        </w:rPr>
      </w:pPr>
    </w:p>
    <w:p w14:paraId="1B8E3DA3" w14:textId="77777777" w:rsidR="00483872" w:rsidRPr="009B1CB8" w:rsidRDefault="00542813" w:rsidP="00C46B6B">
      <w:pPr>
        <w:spacing w:line="360" w:lineRule="auto"/>
        <w:jc w:val="both"/>
        <w:rPr>
          <w:rFonts w:ascii="Baskerville" w:hAnsi="Baskerville" w:cs="Calibri"/>
          <w:b/>
          <w:color w:val="C0504D"/>
        </w:rPr>
      </w:pPr>
      <w:r>
        <w:rPr>
          <w:rFonts w:ascii="Baskerville" w:hAnsi="Baskerville" w:cs="Calibri"/>
          <w:b/>
          <w:noProof/>
          <w:color w:val="C0504D"/>
        </w:rPr>
        <mc:AlternateContent>
          <mc:Choice Requires="wps">
            <w:drawing>
              <wp:anchor distT="0" distB="0" distL="114300" distR="114300" simplePos="0" relativeHeight="251655168" behindDoc="1" locked="0" layoutInCell="1" allowOverlap="1" wp14:anchorId="437DE3B8" wp14:editId="4F95DFB6">
                <wp:simplePos x="0" y="0"/>
                <wp:positionH relativeFrom="column">
                  <wp:posOffset>0</wp:posOffset>
                </wp:positionH>
                <wp:positionV relativeFrom="paragraph">
                  <wp:posOffset>187960</wp:posOffset>
                </wp:positionV>
                <wp:extent cx="4457700" cy="0"/>
                <wp:effectExtent l="25400" t="22860" r="38100" b="40640"/>
                <wp:wrapThrough wrapText="bothSides">
                  <wp:wrapPolygon edited="0">
                    <wp:start x="-117" y="-2147483648"/>
                    <wp:lineTo x="-117" y="-2147483648"/>
                    <wp:lineTo x="21717" y="-2147483648"/>
                    <wp:lineTo x="21717" y="-2147483648"/>
                    <wp:lineTo x="-117" y="-2147483648"/>
                  </wp:wrapPolygon>
                </wp:wrapThrough>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pt" to="351pt,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ZE9LoCAAC6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" strokecolor="#c0504d" strokeweight="1.5pt">
                <v:stroke dashstyle="1 1" endcap="round"/>
                <v:shadow color="#000004" opacity="24903f" mv:blur="25400f" origin=",.5" offset="0,1pt"/>
                <w10:wrap type="through"/>
              </v:line>
            </w:pict>
          </mc:Fallback>
        </mc:AlternateContent>
      </w:r>
      <w:r w:rsidR="00C46B6B" w:rsidRPr="009B1CB8">
        <w:rPr>
          <w:rFonts w:ascii="Baskerville" w:hAnsi="Baskerville" w:cs="Calibri"/>
          <w:b/>
          <w:color w:val="C0504D"/>
        </w:rPr>
        <w:t>DROP-OFF &amp; PICK-UP / PARKING PROCEDURES</w:t>
      </w:r>
      <w:r w:rsidR="007567E1" w:rsidRPr="009B1CB8">
        <w:rPr>
          <w:rFonts w:ascii="Baskerville" w:hAnsi="Baskerville" w:cs="Calibri"/>
          <w:b/>
          <w:color w:val="C0504D"/>
        </w:rPr>
        <w:t xml:space="preserve"> </w:t>
      </w:r>
    </w:p>
    <w:p w14:paraId="3ADF6A0F" w14:textId="77777777" w:rsidR="00C87757" w:rsidRPr="0070594B" w:rsidRDefault="007567E1" w:rsidP="00302498">
      <w:pPr>
        <w:spacing w:line="276" w:lineRule="auto"/>
        <w:jc w:val="both"/>
        <w:rPr>
          <w:rFonts w:ascii="Baskerville" w:hAnsi="Baskerville" w:cs="Calibri"/>
        </w:rPr>
      </w:pPr>
      <w:r w:rsidRPr="0070594B">
        <w:rPr>
          <w:rFonts w:ascii="Baskerville" w:hAnsi="Baskerville" w:cs="Calibri"/>
        </w:rPr>
        <w:t xml:space="preserve">There is </w:t>
      </w:r>
      <w:r w:rsidRPr="0070594B">
        <w:rPr>
          <w:rFonts w:ascii="Baskerville" w:hAnsi="Baskerville" w:cs="Calibri"/>
          <w:b/>
        </w:rPr>
        <w:t>no</w:t>
      </w:r>
      <w:r w:rsidRPr="0070594B">
        <w:rPr>
          <w:rFonts w:ascii="Baskerville" w:hAnsi="Baskerville" w:cs="Calibri"/>
        </w:rPr>
        <w:t xml:space="preserve"> curbside/door</w:t>
      </w:r>
      <w:r w:rsidR="002A52AE" w:rsidRPr="0070594B">
        <w:rPr>
          <w:rFonts w:ascii="Baskerville" w:hAnsi="Baskerville" w:cs="Calibri"/>
        </w:rPr>
        <w:t>-</w:t>
      </w:r>
      <w:r w:rsidRPr="0070594B">
        <w:rPr>
          <w:rFonts w:ascii="Baskerville" w:hAnsi="Baskerville" w:cs="Calibri"/>
        </w:rPr>
        <w:t>side parking for drop-off betw</w:t>
      </w:r>
      <w:r w:rsidR="00C46B6B" w:rsidRPr="0070594B">
        <w:rPr>
          <w:rFonts w:ascii="Baskerville" w:hAnsi="Baskerville" w:cs="Calibri"/>
        </w:rPr>
        <w:t>een the hours of 8:00 and 9:00 a.m.</w:t>
      </w:r>
      <w:r w:rsidRPr="0070594B">
        <w:rPr>
          <w:rFonts w:ascii="Baskerville" w:hAnsi="Baskerville" w:cs="Calibri"/>
        </w:rPr>
        <w:t xml:space="preserve"> and pick-up between the hours of 3:00 and 4:00 p.m. daily in order to facilitate bus drop-off</w:t>
      </w:r>
      <w:r w:rsidR="009035E4" w:rsidRPr="0070594B">
        <w:rPr>
          <w:rFonts w:ascii="Baskerville" w:hAnsi="Baskerville" w:cs="Calibri"/>
        </w:rPr>
        <w:t xml:space="preserve"> at the French site and </w:t>
      </w:r>
      <w:r w:rsidR="00C87757" w:rsidRPr="0070594B">
        <w:rPr>
          <w:rFonts w:ascii="Baskerville" w:hAnsi="Baskerville" w:cs="Calibri"/>
        </w:rPr>
        <w:t>at any time through the</w:t>
      </w:r>
      <w:r w:rsidR="009035E4" w:rsidRPr="0070594B">
        <w:rPr>
          <w:rFonts w:ascii="Baskerville" w:hAnsi="Baskerville" w:cs="Calibri"/>
        </w:rPr>
        <w:t xml:space="preserve"> day at the English site.</w:t>
      </w:r>
      <w:r w:rsidR="00C46B6B" w:rsidRPr="0070594B">
        <w:rPr>
          <w:rFonts w:ascii="Baskerville" w:hAnsi="Baskerville" w:cs="Calibri"/>
        </w:rPr>
        <w:t xml:space="preserve"> </w:t>
      </w:r>
      <w:r w:rsidRPr="0070594B">
        <w:rPr>
          <w:rFonts w:ascii="Baskerville" w:hAnsi="Baskerville" w:cs="Calibri"/>
        </w:rPr>
        <w:t>Parking spaces are allotted at both sites for your use.</w:t>
      </w:r>
      <w:r w:rsidR="00C87757" w:rsidRPr="0070594B">
        <w:rPr>
          <w:rFonts w:ascii="Baskerville" w:hAnsi="Baskerville" w:cs="Calibri"/>
        </w:rPr>
        <w:t xml:space="preserve"> </w:t>
      </w:r>
      <w:r w:rsidR="0021417E" w:rsidRPr="004B1F7B">
        <w:rPr>
          <w:rFonts w:ascii="Baskerville" w:hAnsi="Baskerville" w:cs="Calibri"/>
        </w:rPr>
        <w:t>If your child is no</w:t>
      </w:r>
      <w:r w:rsidR="00547811">
        <w:rPr>
          <w:rFonts w:ascii="Baskerville" w:hAnsi="Baskerville" w:cs="Calibri"/>
        </w:rPr>
        <w:t xml:space="preserve">t picked up by 7:00 p.m. and </w:t>
      </w:r>
      <w:r w:rsidR="0021417E" w:rsidRPr="004B1F7B">
        <w:rPr>
          <w:rFonts w:ascii="Baskerville" w:hAnsi="Baskerville" w:cs="Calibri"/>
        </w:rPr>
        <w:t>you have not communicated with the Centre and/or we cannot find you, then child welfare services will be contacted as per Child Ca</w:t>
      </w:r>
      <w:r w:rsidR="0021417E">
        <w:rPr>
          <w:rFonts w:ascii="Baskerville" w:hAnsi="Baskerville" w:cs="Calibri"/>
        </w:rPr>
        <w:t>re Early Years Act</w:t>
      </w:r>
      <w:r w:rsidR="00547811">
        <w:rPr>
          <w:rFonts w:ascii="Baskerville" w:hAnsi="Baskerville" w:cs="Calibri"/>
        </w:rPr>
        <w:t xml:space="preserve"> (CCEYA)</w:t>
      </w:r>
      <w:r w:rsidR="0021417E">
        <w:rPr>
          <w:rFonts w:ascii="Baskerville" w:hAnsi="Baskerville" w:cs="Calibri"/>
        </w:rPr>
        <w:t xml:space="preserve"> regulations.</w:t>
      </w:r>
    </w:p>
    <w:p w14:paraId="27F4A51B" w14:textId="77777777" w:rsidR="00302498" w:rsidRDefault="00302498" w:rsidP="00302498">
      <w:pPr>
        <w:spacing w:line="276" w:lineRule="auto"/>
        <w:jc w:val="both"/>
        <w:rPr>
          <w:rFonts w:ascii="Baskerville" w:hAnsi="Baskerville" w:cs="Calibri"/>
        </w:rPr>
      </w:pPr>
    </w:p>
    <w:p w14:paraId="6F6EC69C" w14:textId="77777777" w:rsidR="00F019DA" w:rsidRPr="0070594B" w:rsidRDefault="00F019DA" w:rsidP="00302498">
      <w:pPr>
        <w:spacing w:line="276" w:lineRule="auto"/>
        <w:jc w:val="both"/>
        <w:rPr>
          <w:rFonts w:ascii="Baskerville" w:hAnsi="Baskerville" w:cs="Calibri"/>
        </w:rPr>
      </w:pPr>
    </w:p>
    <w:p w14:paraId="07C64BA8" w14:textId="77777777" w:rsidR="00F019DA" w:rsidRPr="009B1CB8" w:rsidRDefault="00542813" w:rsidP="00F019DA">
      <w:pPr>
        <w:spacing w:line="360" w:lineRule="auto"/>
        <w:jc w:val="both"/>
        <w:rPr>
          <w:rFonts w:ascii="Baskerville" w:hAnsi="Baskerville" w:cs="Arial"/>
          <w:b/>
          <w:color w:val="C0504D"/>
        </w:rPr>
      </w:pPr>
      <w:r>
        <w:rPr>
          <w:rFonts w:ascii="Baskerville" w:hAnsi="Baskerville" w:cs="Calibri"/>
          <w:noProof/>
          <w:color w:val="C0504D"/>
        </w:rPr>
        <mc:AlternateContent>
          <mc:Choice Requires="wps">
            <w:drawing>
              <wp:anchor distT="0" distB="0" distL="114300" distR="114300" simplePos="0" relativeHeight="251683840" behindDoc="1" locked="0" layoutInCell="1" allowOverlap="1" wp14:anchorId="43B4291A" wp14:editId="71999811">
                <wp:simplePos x="0" y="0"/>
                <wp:positionH relativeFrom="column">
                  <wp:posOffset>0</wp:posOffset>
                </wp:positionH>
                <wp:positionV relativeFrom="paragraph">
                  <wp:posOffset>143510</wp:posOffset>
                </wp:positionV>
                <wp:extent cx="4457700" cy="0"/>
                <wp:effectExtent l="25400" t="29210" r="38100" b="3429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C0504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351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" strokecolor="#c0504d" strokeweight="1.5pt">
                <v:stroke dashstyle="1 1" endcap="round"/>
                <v:shadow color="#000004" opacity="24903f" mv:blur="25400f" origin=",.5" offset="0,1pt"/>
              </v:line>
            </w:pict>
          </mc:Fallback>
        </mc:AlternateContent>
      </w:r>
      <w:r w:rsidR="00F019DA" w:rsidRPr="009B1CB8">
        <w:rPr>
          <w:rFonts w:ascii="Baskerville" w:hAnsi="Baskerville" w:cs="Arial"/>
          <w:b/>
          <w:color w:val="C0504D"/>
        </w:rPr>
        <w:t>POLICY FOR OTHER PERSONS AT A CHILD CARE CENTRE</w:t>
      </w:r>
    </w:p>
    <w:p w14:paraId="5D511E9B" w14:textId="77777777" w:rsidR="00D84104" w:rsidRPr="00E62B2D" w:rsidRDefault="00F019DA" w:rsidP="00E62B2D">
      <w:pPr>
        <w:spacing w:line="276" w:lineRule="auto"/>
        <w:jc w:val="both"/>
        <w:rPr>
          <w:rFonts w:ascii="Baskerville" w:hAnsi="Baskerville" w:cs="Arial"/>
          <w:b/>
          <w:color w:val="C0504D"/>
        </w:rPr>
      </w:pPr>
      <w:r w:rsidRPr="0070594B">
        <w:rPr>
          <w:rFonts w:ascii="Baskerville" w:hAnsi="Baskerville"/>
        </w:rPr>
        <w:t>The Centre will ensure that all other persons on the premises in any role in which they interact with children will be required to follow the policies and procedures for obtaining a criminal (vulnerable) reference check and completing offence declarations to ensure the safety and well-being of children in the programs. Other persons can consist of: Resource Consultant, Speech Therapist, Occupational Therapist, Physiotherapist, etc.</w:t>
      </w:r>
    </w:p>
    <w:p w14:paraId="0C101174" w14:textId="77777777" w:rsidR="002A5B72" w:rsidRPr="00547811" w:rsidRDefault="007A1D12" w:rsidP="00547811">
      <w:pPr>
        <w:jc w:val="both"/>
        <w:rPr>
          <w:rFonts w:ascii="Bradley Hand ITC" w:hAnsi="Bradley Hand ITC" w:cs="Calibri"/>
          <w:b/>
          <w:color w:val="9BBB59"/>
          <w:sz w:val="28"/>
          <w:szCs w:val="28"/>
        </w:rPr>
      </w:pPr>
      <w:r w:rsidRPr="002C6D23">
        <w:rPr>
          <w:rFonts w:ascii="Bradley Hand ITC" w:hAnsi="Bradley Hand ITC" w:cs="Calibri"/>
          <w:b/>
          <w:color w:val="9BBB59"/>
          <w:sz w:val="28"/>
          <w:szCs w:val="28"/>
        </w:rPr>
        <w:t>Special Services for Children</w:t>
      </w:r>
      <w:r w:rsidR="00DD763E">
        <w:rPr>
          <w:rFonts w:ascii="Bradley Hand ITC" w:hAnsi="Bradley Hand ITC" w:cs="Calibri"/>
          <w:b/>
          <w:color w:val="9BBB59"/>
          <w:sz w:val="28"/>
          <w:szCs w:val="28"/>
        </w:rPr>
        <w:t xml:space="preserve"> </w:t>
      </w:r>
    </w:p>
    <w:p w14:paraId="5F7A4D41" w14:textId="77777777" w:rsidR="00D84104" w:rsidRDefault="00D84104" w:rsidP="002A5B72">
      <w:pPr>
        <w:spacing w:line="360" w:lineRule="auto"/>
        <w:jc w:val="both"/>
        <w:rPr>
          <w:rFonts w:ascii="Baskerville" w:hAnsi="Baskerville" w:cs="Calibri"/>
          <w:b/>
          <w:color w:val="9BBB59"/>
        </w:rPr>
      </w:pPr>
    </w:p>
    <w:p w14:paraId="71F2A6B4" w14:textId="77777777" w:rsidR="002A5B72" w:rsidRPr="009B1CB8" w:rsidRDefault="00542813" w:rsidP="002A5B72">
      <w:pPr>
        <w:spacing w:line="360" w:lineRule="auto"/>
        <w:jc w:val="both"/>
        <w:rPr>
          <w:rFonts w:ascii="Baskerville" w:hAnsi="Baskerville" w:cs="Calibri"/>
          <w:b/>
          <w:color w:val="9BBB59"/>
        </w:rPr>
      </w:pPr>
      <w:r>
        <w:rPr>
          <w:rFonts w:ascii="Baskerville" w:hAnsi="Baskerville" w:cs="Calibri"/>
          <w:b/>
          <w:noProof/>
          <w:color w:val="9BBB59"/>
        </w:rPr>
        <mc:AlternateContent>
          <mc:Choice Requires="wps">
            <w:drawing>
              <wp:anchor distT="0" distB="0" distL="114300" distR="114300" simplePos="0" relativeHeight="251669504" behindDoc="1" locked="0" layoutInCell="1" allowOverlap="1" wp14:anchorId="2C6BCB46" wp14:editId="3E620316">
                <wp:simplePos x="0" y="0"/>
                <wp:positionH relativeFrom="column">
                  <wp:posOffset>0</wp:posOffset>
                </wp:positionH>
                <wp:positionV relativeFrom="paragraph">
                  <wp:posOffset>186690</wp:posOffset>
                </wp:positionV>
                <wp:extent cx="4457700" cy="0"/>
                <wp:effectExtent l="25400" t="21590" r="38100" b="41910"/>
                <wp:wrapThrough wrapText="bothSides">
                  <wp:wrapPolygon edited="0">
                    <wp:start x="-117" y="-2147483648"/>
                    <wp:lineTo x="-117" y="-2147483648"/>
                    <wp:lineTo x="21717" y="-2147483648"/>
                    <wp:lineTo x="21717" y="-2147483648"/>
                    <wp:lineTo x="-117" y="-2147483648"/>
                  </wp:wrapPolygon>
                </wp:wrapThrough>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pt" to="351pt,1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" strokecolor="#9bbb59" strokeweight="1.5pt">
                <v:stroke dashstyle="1 1" endcap="round"/>
                <v:shadow color="#000004" opacity="24903f" mv:blur="25400f" origin=",.5" offset="0,1pt"/>
                <w10:wrap type="through"/>
              </v:line>
            </w:pict>
          </mc:Fallback>
        </mc:AlternateContent>
      </w:r>
      <w:r w:rsidR="002A5B72" w:rsidRPr="009B1CB8">
        <w:rPr>
          <w:rFonts w:ascii="Baskerville" w:hAnsi="Baskerville" w:cs="Calibri"/>
          <w:b/>
          <w:color w:val="9BBB59"/>
        </w:rPr>
        <w:t>MSDSB SUBSIDY</w:t>
      </w:r>
    </w:p>
    <w:p w14:paraId="04F23D68" w14:textId="77777777" w:rsidR="002A5B72" w:rsidRPr="004B1F7B" w:rsidRDefault="002A5B72" w:rsidP="002A5B72">
      <w:pPr>
        <w:spacing w:line="276" w:lineRule="auto"/>
        <w:jc w:val="both"/>
        <w:rPr>
          <w:rFonts w:ascii="Baskerville" w:hAnsi="Baskerville" w:cs="Calibri"/>
        </w:rPr>
      </w:pPr>
      <w:r w:rsidRPr="004B1F7B">
        <w:rPr>
          <w:rFonts w:ascii="Baskerville" w:hAnsi="Baskerville" w:cs="Calibri"/>
        </w:rPr>
        <w:t>Subsidy is available to eligible families through the Manitoulin-Sudbury District Services Board. Families are responsible for applying for subsidy and for ensuring that care reviews are completed as required. Funding can cover up to 100% of child care costs for eligible families.</w:t>
      </w:r>
    </w:p>
    <w:p w14:paraId="5C2A758D" w14:textId="77777777" w:rsidR="002A5B72" w:rsidRPr="00DD74BC" w:rsidRDefault="002A5B72" w:rsidP="002A5B72">
      <w:pPr>
        <w:spacing w:line="276" w:lineRule="auto"/>
        <w:jc w:val="both"/>
        <w:rPr>
          <w:rFonts w:ascii="Cochin" w:hAnsi="Cochin" w:cs="Calibri"/>
        </w:rPr>
      </w:pPr>
    </w:p>
    <w:p w14:paraId="63EC99F5" w14:textId="77777777" w:rsidR="002A5B72" w:rsidRPr="004B1F7B" w:rsidRDefault="002A5B72" w:rsidP="002A5B72">
      <w:pPr>
        <w:spacing w:line="276" w:lineRule="auto"/>
        <w:jc w:val="both"/>
        <w:rPr>
          <w:rFonts w:ascii="Baskerville" w:hAnsi="Baskerville" w:cs="Calibri"/>
          <w:b/>
        </w:rPr>
      </w:pPr>
      <w:r w:rsidRPr="004B1F7B">
        <w:rPr>
          <w:rFonts w:ascii="Baskerville" w:hAnsi="Baskerville" w:cs="Calibri"/>
          <w:b/>
        </w:rPr>
        <w:t>Who May Be Eligible?</w:t>
      </w:r>
    </w:p>
    <w:p w14:paraId="06DB2FE3" w14:textId="77777777" w:rsidR="002A5B72" w:rsidRPr="004B1F7B" w:rsidRDefault="002A5B72" w:rsidP="002A5B72">
      <w:pPr>
        <w:numPr>
          <w:ilvl w:val="0"/>
          <w:numId w:val="18"/>
        </w:numPr>
        <w:spacing w:line="276" w:lineRule="auto"/>
        <w:jc w:val="both"/>
        <w:rPr>
          <w:rFonts w:ascii="Baskerville" w:hAnsi="Baskerville" w:cs="Calibri"/>
        </w:rPr>
      </w:pPr>
      <w:r w:rsidRPr="004B1F7B">
        <w:rPr>
          <w:rFonts w:ascii="Baskerville" w:hAnsi="Baskerville" w:cs="Calibri"/>
        </w:rPr>
        <w:t>A person with insufficient earned income, as determined in accordance with a financial needs test.</w:t>
      </w:r>
    </w:p>
    <w:p w14:paraId="21C8CFD0" w14:textId="77777777" w:rsidR="002A5B72" w:rsidRPr="004B1F7B" w:rsidRDefault="002A5B72" w:rsidP="002A5B72">
      <w:pPr>
        <w:numPr>
          <w:ilvl w:val="0"/>
          <w:numId w:val="18"/>
        </w:numPr>
        <w:spacing w:line="276" w:lineRule="auto"/>
        <w:jc w:val="both"/>
        <w:rPr>
          <w:rFonts w:ascii="Baskerville" w:hAnsi="Baskerville" w:cs="Calibri"/>
        </w:rPr>
      </w:pPr>
      <w:r w:rsidRPr="004B1F7B">
        <w:rPr>
          <w:rFonts w:ascii="Baskerville" w:hAnsi="Baskerville" w:cs="Calibri"/>
        </w:rPr>
        <w:t>A person eligible for an allowance under the Ontario Works Act.</w:t>
      </w:r>
    </w:p>
    <w:p w14:paraId="2FD928D1" w14:textId="77777777" w:rsidR="002A5B72" w:rsidRPr="004B1F7B" w:rsidRDefault="002A5B72" w:rsidP="002A5B72">
      <w:pPr>
        <w:numPr>
          <w:ilvl w:val="0"/>
          <w:numId w:val="18"/>
        </w:numPr>
        <w:spacing w:line="276" w:lineRule="auto"/>
        <w:jc w:val="both"/>
        <w:rPr>
          <w:rFonts w:ascii="Baskerville" w:hAnsi="Baskerville" w:cs="Calibri"/>
        </w:rPr>
      </w:pPr>
      <w:r w:rsidRPr="004B1F7B">
        <w:rPr>
          <w:rFonts w:ascii="Baskerville" w:hAnsi="Baskerville" w:cs="Calibri"/>
        </w:rPr>
        <w:t>Parents who work for an employer or who are self-employed.</w:t>
      </w:r>
    </w:p>
    <w:p w14:paraId="38FFB3FE" w14:textId="77777777" w:rsidR="002A5B72" w:rsidRPr="004B1F7B" w:rsidRDefault="002A5B72" w:rsidP="002A5B72">
      <w:pPr>
        <w:numPr>
          <w:ilvl w:val="0"/>
          <w:numId w:val="18"/>
        </w:numPr>
        <w:spacing w:line="276" w:lineRule="auto"/>
        <w:jc w:val="both"/>
        <w:rPr>
          <w:rFonts w:ascii="Baskerville" w:hAnsi="Baskerville" w:cs="Calibri"/>
        </w:rPr>
      </w:pPr>
      <w:r w:rsidRPr="004B1F7B">
        <w:rPr>
          <w:rFonts w:ascii="Baskerville" w:hAnsi="Baskerville" w:cs="Calibri"/>
        </w:rPr>
        <w:t>Parents who are in school or training.</w:t>
      </w:r>
    </w:p>
    <w:p w14:paraId="44A8D77D" w14:textId="77777777" w:rsidR="002A5B72" w:rsidRPr="004B1F7B" w:rsidRDefault="002A5B72" w:rsidP="002A5B72">
      <w:pPr>
        <w:numPr>
          <w:ilvl w:val="0"/>
          <w:numId w:val="18"/>
        </w:numPr>
        <w:spacing w:line="276" w:lineRule="auto"/>
        <w:jc w:val="both"/>
        <w:rPr>
          <w:rFonts w:ascii="Baskerville" w:hAnsi="Baskerville" w:cs="Calibri"/>
        </w:rPr>
      </w:pPr>
      <w:r w:rsidRPr="004B1F7B">
        <w:rPr>
          <w:rFonts w:ascii="Baskerville" w:hAnsi="Baskerville" w:cs="Calibri"/>
        </w:rPr>
        <w:t>Parents of children with demonstrated special needs identified by a third party.</w:t>
      </w:r>
    </w:p>
    <w:p w14:paraId="1C5FA370" w14:textId="77777777" w:rsidR="002A5B72" w:rsidRDefault="002A5B72" w:rsidP="002A5B72">
      <w:pPr>
        <w:spacing w:line="276" w:lineRule="auto"/>
        <w:jc w:val="center"/>
        <w:rPr>
          <w:rFonts w:ascii="Baskerville" w:hAnsi="Baskerville" w:cs="Calibri"/>
        </w:rPr>
      </w:pPr>
    </w:p>
    <w:p w14:paraId="1C0DCF0A" w14:textId="77777777" w:rsidR="002A5B72" w:rsidRPr="004B1F7B" w:rsidRDefault="002A5B72" w:rsidP="002A5B72">
      <w:pPr>
        <w:spacing w:line="276" w:lineRule="auto"/>
        <w:jc w:val="center"/>
        <w:rPr>
          <w:rFonts w:ascii="Baskerville" w:hAnsi="Baskerville" w:cs="Calibri"/>
        </w:rPr>
      </w:pPr>
      <w:r w:rsidRPr="004B1F7B">
        <w:rPr>
          <w:rFonts w:ascii="Baskerville" w:hAnsi="Baskerville" w:cs="Calibri"/>
        </w:rPr>
        <w:t xml:space="preserve">Determining whether one qualifies for subsidy can only be achieved by a needs assessment. </w:t>
      </w:r>
      <w:r>
        <w:rPr>
          <w:rFonts w:ascii="Baskerville" w:hAnsi="Baskerville" w:cs="Calibri"/>
        </w:rPr>
        <w:t>C</w:t>
      </w:r>
      <w:r w:rsidRPr="004B1F7B">
        <w:rPr>
          <w:rFonts w:ascii="Baskerville" w:hAnsi="Baskerville" w:cs="Calibri"/>
        </w:rPr>
        <w:t>ontact:</w:t>
      </w:r>
    </w:p>
    <w:p w14:paraId="58CC73D2" w14:textId="77777777" w:rsidR="002A5B72" w:rsidRPr="004B1F7B" w:rsidRDefault="002A5B72" w:rsidP="002A5B72">
      <w:pPr>
        <w:spacing w:line="276" w:lineRule="auto"/>
        <w:jc w:val="center"/>
        <w:rPr>
          <w:rFonts w:ascii="Baskerville" w:hAnsi="Baskerville" w:cs="Calibri"/>
          <w:i/>
        </w:rPr>
      </w:pPr>
      <w:r w:rsidRPr="004B1F7B">
        <w:rPr>
          <w:rFonts w:ascii="Baskerville" w:hAnsi="Baskerville" w:cs="Calibri"/>
          <w:i/>
        </w:rPr>
        <w:t>The Manitoulin-Sudbury District Services Board (DSB)</w:t>
      </w:r>
    </w:p>
    <w:p w14:paraId="36841A2E" w14:textId="77777777" w:rsidR="002A5B72" w:rsidRPr="004B1F7B" w:rsidRDefault="002A5B72" w:rsidP="002A5B72">
      <w:pPr>
        <w:spacing w:line="276" w:lineRule="auto"/>
        <w:jc w:val="center"/>
        <w:rPr>
          <w:rFonts w:ascii="Baskerville" w:hAnsi="Baskerville" w:cs="Calibri"/>
          <w:i/>
        </w:rPr>
      </w:pPr>
      <w:r w:rsidRPr="004B1F7B">
        <w:rPr>
          <w:rFonts w:ascii="Baskerville" w:hAnsi="Baskerville" w:cs="Calibri"/>
          <w:i/>
        </w:rPr>
        <w:t>Chapleau Branch Office</w:t>
      </w:r>
    </w:p>
    <w:p w14:paraId="04ED16DA" w14:textId="77777777" w:rsidR="002A5B72" w:rsidRPr="004B1F7B" w:rsidRDefault="002A5B72" w:rsidP="002A5B72">
      <w:pPr>
        <w:spacing w:line="276" w:lineRule="auto"/>
        <w:jc w:val="center"/>
        <w:rPr>
          <w:rFonts w:ascii="Baskerville" w:hAnsi="Baskerville" w:cs="Calibri"/>
          <w:i/>
        </w:rPr>
      </w:pPr>
      <w:r w:rsidRPr="004B1F7B">
        <w:rPr>
          <w:rFonts w:ascii="Baskerville" w:hAnsi="Baskerville" w:cs="Calibri"/>
          <w:i/>
        </w:rPr>
        <w:t>12 Birch Street, P.0. Box 1299</w:t>
      </w:r>
    </w:p>
    <w:p w14:paraId="16926F42" w14:textId="77777777" w:rsidR="002A5B72" w:rsidRPr="004B1F7B" w:rsidRDefault="002A5B72" w:rsidP="002A5B72">
      <w:pPr>
        <w:spacing w:line="276" w:lineRule="auto"/>
        <w:jc w:val="center"/>
        <w:rPr>
          <w:rFonts w:ascii="Baskerville" w:hAnsi="Baskerville" w:cs="Calibri"/>
          <w:i/>
        </w:rPr>
      </w:pPr>
      <w:r w:rsidRPr="004B1F7B">
        <w:rPr>
          <w:rFonts w:ascii="Baskerville" w:hAnsi="Baskerville" w:cs="Calibri"/>
          <w:i/>
        </w:rPr>
        <w:t>Chapleau, ON P0M1K0</w:t>
      </w:r>
    </w:p>
    <w:p w14:paraId="0AC2E416" w14:textId="77777777" w:rsidR="002A5B72" w:rsidRPr="00DD763E" w:rsidRDefault="002A5B72" w:rsidP="002A5B72">
      <w:pPr>
        <w:spacing w:line="276" w:lineRule="auto"/>
        <w:jc w:val="center"/>
        <w:rPr>
          <w:rFonts w:ascii="Baskerville" w:hAnsi="Baskerville" w:cs="Calibri"/>
          <w:i/>
        </w:rPr>
      </w:pPr>
      <w:r w:rsidRPr="004B1F7B">
        <w:rPr>
          <w:rFonts w:ascii="Baskerville" w:hAnsi="Baskerville" w:cs="Calibri"/>
          <w:i/>
        </w:rPr>
        <w:t>Tel.: 705-864-0430</w:t>
      </w:r>
    </w:p>
    <w:p w14:paraId="71B4E0CD" w14:textId="77777777" w:rsidR="002A5B72" w:rsidRDefault="002A5B72" w:rsidP="00506B22">
      <w:pPr>
        <w:spacing w:line="360" w:lineRule="auto"/>
        <w:jc w:val="both"/>
        <w:rPr>
          <w:rFonts w:ascii="Baskerville" w:hAnsi="Baskerville" w:cs="Calibri"/>
          <w:b/>
          <w:color w:val="9BBB59"/>
        </w:rPr>
      </w:pPr>
    </w:p>
    <w:p w14:paraId="43211D3F" w14:textId="77777777" w:rsidR="007A1D12" w:rsidRPr="00721CB4" w:rsidRDefault="00542813" w:rsidP="00506B22">
      <w:pPr>
        <w:spacing w:line="360" w:lineRule="auto"/>
        <w:jc w:val="both"/>
        <w:rPr>
          <w:rFonts w:ascii="Baskerville" w:hAnsi="Baskerville" w:cs="Calibri"/>
          <w:b/>
          <w:color w:val="9BBB59"/>
        </w:rPr>
      </w:pPr>
      <w:r>
        <w:rPr>
          <w:rFonts w:ascii="Baskerville" w:hAnsi="Baskerville" w:cs="Calibri"/>
          <w:noProof/>
        </w:rPr>
        <mc:AlternateContent>
          <mc:Choice Requires="wps">
            <w:drawing>
              <wp:anchor distT="0" distB="0" distL="114300" distR="114300" simplePos="0" relativeHeight="251656192" behindDoc="1" locked="0" layoutInCell="1" allowOverlap="1" wp14:anchorId="511D47D8" wp14:editId="6B5A160A">
                <wp:simplePos x="0" y="0"/>
                <wp:positionH relativeFrom="column">
                  <wp:posOffset>0</wp:posOffset>
                </wp:positionH>
                <wp:positionV relativeFrom="paragraph">
                  <wp:posOffset>158750</wp:posOffset>
                </wp:positionV>
                <wp:extent cx="4457700" cy="0"/>
                <wp:effectExtent l="25400" t="31750" r="38100" b="317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351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cLebsCAAC6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" strokecolor="#9bbb59" strokeweight="1.5pt">
                <v:stroke dashstyle="1 1" endcap="round"/>
                <v:shadow color="#000004" opacity="24903f" mv:blur="25400f" origin=",.5" offset="0,1pt"/>
              </v:line>
            </w:pict>
          </mc:Fallback>
        </mc:AlternateContent>
      </w:r>
      <w:r w:rsidR="00506B22" w:rsidRPr="00721CB4">
        <w:rPr>
          <w:rFonts w:ascii="Baskerville" w:hAnsi="Baskerville" w:cs="Calibri"/>
          <w:b/>
          <w:color w:val="9BBB59"/>
        </w:rPr>
        <w:t>NIPISSING DISTRICT DEVELOPMENTAL SCREEN</w:t>
      </w:r>
    </w:p>
    <w:p w14:paraId="686BCEA1" w14:textId="77777777" w:rsidR="00931E40" w:rsidRPr="00721CB4" w:rsidRDefault="007A1D12" w:rsidP="00506B22">
      <w:pPr>
        <w:spacing w:line="276" w:lineRule="auto"/>
        <w:jc w:val="both"/>
        <w:rPr>
          <w:rFonts w:ascii="Baskerville" w:hAnsi="Baskerville" w:cs="Calibri"/>
        </w:rPr>
      </w:pPr>
      <w:r w:rsidRPr="00721CB4">
        <w:rPr>
          <w:rFonts w:ascii="Baskerville" w:hAnsi="Baskerville" w:cs="Calibri"/>
        </w:rPr>
        <w:t>Shortly after your child, ages o</w:t>
      </w:r>
      <w:r w:rsidR="00506B22" w:rsidRPr="00721CB4">
        <w:rPr>
          <w:rFonts w:ascii="Baskerville" w:hAnsi="Baskerville" w:cs="Calibri"/>
        </w:rPr>
        <w:t>ne month to six years, is enrolled</w:t>
      </w:r>
      <w:r w:rsidR="00931E40" w:rsidRPr="00721CB4">
        <w:rPr>
          <w:rFonts w:ascii="Baskerville" w:hAnsi="Baskerville" w:cs="Calibri"/>
        </w:rPr>
        <w:t>, a Nipissing District Developmental Screen will be completed for them.</w:t>
      </w:r>
      <w:r w:rsidR="00506B22" w:rsidRPr="00721CB4">
        <w:rPr>
          <w:rFonts w:ascii="Baskerville" w:hAnsi="Baskerville" w:cs="Calibri"/>
        </w:rPr>
        <w:t xml:space="preserve"> The s</w:t>
      </w:r>
      <w:r w:rsidR="00931E40" w:rsidRPr="00721CB4">
        <w:rPr>
          <w:rFonts w:ascii="Baskerville" w:hAnsi="Baskerville" w:cs="Calibri"/>
        </w:rPr>
        <w:t>creen is an informal tool designed to assist in the early identification of problem areas in a ch</w:t>
      </w:r>
      <w:r w:rsidR="00506B22" w:rsidRPr="00721CB4">
        <w:rPr>
          <w:rFonts w:ascii="Baskerville" w:hAnsi="Baskerville" w:cs="Calibri"/>
        </w:rPr>
        <w:t>ild’s development. It</w:t>
      </w:r>
      <w:r w:rsidR="00931E40" w:rsidRPr="00721CB4">
        <w:rPr>
          <w:rFonts w:ascii="Baskerville" w:hAnsi="Baskerville" w:cs="Calibri"/>
        </w:rPr>
        <w:t xml:space="preserve"> explores a child’s skills in the following areas: vision, hearing, speech, language, communication, gross motor, fine motor, cognitive, social/emotional and self-help.</w:t>
      </w:r>
    </w:p>
    <w:p w14:paraId="0AE2E10A" w14:textId="77777777" w:rsidR="00931E40" w:rsidRPr="00721CB4" w:rsidRDefault="00931E40" w:rsidP="00506B22">
      <w:pPr>
        <w:spacing w:line="276" w:lineRule="auto"/>
        <w:jc w:val="both"/>
        <w:rPr>
          <w:rFonts w:ascii="Baskerville" w:hAnsi="Baskerville" w:cs="Calibri"/>
        </w:rPr>
      </w:pPr>
    </w:p>
    <w:p w14:paraId="3CDFFB59" w14:textId="77777777" w:rsidR="00931E40" w:rsidRPr="00721CB4" w:rsidRDefault="00931E40" w:rsidP="00506B22">
      <w:pPr>
        <w:spacing w:line="276" w:lineRule="auto"/>
        <w:jc w:val="both"/>
        <w:rPr>
          <w:rFonts w:ascii="Baskerville" w:hAnsi="Baskerville" w:cs="Calibri"/>
        </w:rPr>
      </w:pPr>
      <w:r w:rsidRPr="00721CB4">
        <w:rPr>
          <w:rFonts w:ascii="Baskerville" w:hAnsi="Baskerville" w:cs="Calibri"/>
        </w:rPr>
        <w:t>Early identification is the first step in early intervention.</w:t>
      </w:r>
      <w:r w:rsidR="00506B22" w:rsidRPr="00721CB4">
        <w:rPr>
          <w:rFonts w:ascii="Baskerville" w:hAnsi="Baskerville" w:cs="Calibri"/>
        </w:rPr>
        <w:t xml:space="preserve"> </w:t>
      </w:r>
      <w:r w:rsidRPr="00721CB4">
        <w:rPr>
          <w:rFonts w:ascii="Baskerville" w:hAnsi="Baskerville" w:cs="Calibri"/>
        </w:rPr>
        <w:t xml:space="preserve">As your child moves from one program (age grouping) to </w:t>
      </w:r>
      <w:r w:rsidR="00506B22" w:rsidRPr="00721CB4">
        <w:rPr>
          <w:rFonts w:ascii="Baskerville" w:hAnsi="Baskerville" w:cs="Calibri"/>
        </w:rPr>
        <w:t>the next,</w:t>
      </w:r>
      <w:r w:rsidRPr="00721CB4">
        <w:rPr>
          <w:rFonts w:ascii="Baskerville" w:hAnsi="Baskerville" w:cs="Calibri"/>
        </w:rPr>
        <w:t xml:space="preserve"> another age appropriate scre</w:t>
      </w:r>
      <w:r w:rsidR="00506B22" w:rsidRPr="00721CB4">
        <w:rPr>
          <w:rFonts w:ascii="Baskerville" w:hAnsi="Baskerville" w:cs="Calibri"/>
        </w:rPr>
        <w:t xml:space="preserve">en will be completed for them. </w:t>
      </w:r>
      <w:r w:rsidRPr="00721CB4">
        <w:rPr>
          <w:rFonts w:ascii="Baskerville" w:hAnsi="Baskerville" w:cs="Calibri"/>
        </w:rPr>
        <w:t>If at any time a “red flag” is indicated on the screening tool</w:t>
      </w:r>
      <w:r w:rsidR="00506B22" w:rsidRPr="00721CB4">
        <w:rPr>
          <w:rFonts w:ascii="Baskerville" w:hAnsi="Baskerville" w:cs="Calibri"/>
        </w:rPr>
        <w:t>,</w:t>
      </w:r>
      <w:r w:rsidRPr="00721CB4">
        <w:rPr>
          <w:rFonts w:ascii="Baskerville" w:hAnsi="Baskerville" w:cs="Calibri"/>
        </w:rPr>
        <w:t xml:space="preserve"> this information will be discussed with you as soon as possible.</w:t>
      </w:r>
      <w:r w:rsidR="00506B22" w:rsidRPr="00721CB4">
        <w:rPr>
          <w:rFonts w:ascii="Baskerville" w:hAnsi="Baskerville" w:cs="Calibri"/>
        </w:rPr>
        <w:t xml:space="preserve"> </w:t>
      </w:r>
      <w:r w:rsidRPr="00721CB4">
        <w:rPr>
          <w:rFonts w:ascii="Baskerville" w:hAnsi="Baskerville" w:cs="Calibri"/>
        </w:rPr>
        <w:t>As a parent if you should have any concerns with your own child’s development</w:t>
      </w:r>
      <w:r w:rsidR="00506B22" w:rsidRPr="00721CB4">
        <w:rPr>
          <w:rFonts w:ascii="Baskerville" w:hAnsi="Baskerville" w:cs="Calibri"/>
        </w:rPr>
        <w:t>,</w:t>
      </w:r>
      <w:r w:rsidRPr="00721CB4">
        <w:rPr>
          <w:rFonts w:ascii="Baskerville" w:hAnsi="Baskerville" w:cs="Calibri"/>
        </w:rPr>
        <w:t xml:space="preserve"> please do not hesitate to speak to your Educator in order that we can assist you to seek relevant support and resources to address your concerns.</w:t>
      </w:r>
    </w:p>
    <w:p w14:paraId="77BA6071" w14:textId="77777777" w:rsidR="001913B7" w:rsidRDefault="001913B7" w:rsidP="00506B22">
      <w:pPr>
        <w:spacing w:line="276" w:lineRule="auto"/>
        <w:jc w:val="both"/>
        <w:rPr>
          <w:rFonts w:ascii="Baskerville" w:hAnsi="Baskerville" w:cs="Calibri"/>
        </w:rPr>
      </w:pPr>
    </w:p>
    <w:p w14:paraId="4412CA75" w14:textId="77777777" w:rsidR="00D84104" w:rsidRPr="00721CB4" w:rsidRDefault="00D84104" w:rsidP="00506B22">
      <w:pPr>
        <w:spacing w:line="276" w:lineRule="auto"/>
        <w:jc w:val="both"/>
        <w:rPr>
          <w:rFonts w:ascii="Baskerville" w:hAnsi="Baskerville" w:cs="Calibri"/>
        </w:rPr>
      </w:pPr>
    </w:p>
    <w:p w14:paraId="1FEDCAA4" w14:textId="77777777" w:rsidR="00931E40" w:rsidRPr="00721CB4" w:rsidRDefault="00542813" w:rsidP="00506B22">
      <w:pPr>
        <w:spacing w:line="360" w:lineRule="auto"/>
        <w:jc w:val="both"/>
        <w:rPr>
          <w:rFonts w:ascii="Baskerville" w:hAnsi="Baskerville" w:cs="Calibri"/>
          <w:b/>
          <w:color w:val="9BBB59"/>
        </w:rPr>
      </w:pPr>
      <w:r>
        <w:rPr>
          <w:rFonts w:ascii="Baskerville" w:hAnsi="Baskerville" w:cs="Calibri"/>
          <w:noProof/>
        </w:rPr>
        <mc:AlternateContent>
          <mc:Choice Requires="wps">
            <w:drawing>
              <wp:anchor distT="0" distB="0" distL="114300" distR="114300" simplePos="0" relativeHeight="251657216" behindDoc="1" locked="0" layoutInCell="1" allowOverlap="1" wp14:anchorId="7A0C5F09" wp14:editId="47A6E191">
                <wp:simplePos x="0" y="0"/>
                <wp:positionH relativeFrom="column">
                  <wp:posOffset>0</wp:posOffset>
                </wp:positionH>
                <wp:positionV relativeFrom="paragraph">
                  <wp:posOffset>223520</wp:posOffset>
                </wp:positionV>
                <wp:extent cx="4457700" cy="0"/>
                <wp:effectExtent l="25400" t="20320" r="38100" b="43180"/>
                <wp:wrapThrough wrapText="bothSides">
                  <wp:wrapPolygon edited="0">
                    <wp:start x="-117" y="-2147483648"/>
                    <wp:lineTo x="-117" y="-2147483648"/>
                    <wp:lineTo x="21717" y="-2147483648"/>
                    <wp:lineTo x="21717" y="-2147483648"/>
                    <wp:lineTo x="-117" y="-2147483648"/>
                  </wp:wrapPolygon>
                </wp:wrapThrough>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9BBB5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351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" strokecolor="#9bbb59" strokeweight="1.5pt">
                <v:stroke dashstyle="1 1" endcap="round"/>
                <v:shadow color="#000004" opacity="24903f" mv:blur="25400f" origin=",.5" offset="0,1pt"/>
                <w10:wrap type="through"/>
              </v:line>
            </w:pict>
          </mc:Fallback>
        </mc:AlternateContent>
      </w:r>
      <w:r w:rsidR="00506B22" w:rsidRPr="00721CB4">
        <w:rPr>
          <w:rFonts w:ascii="Baskerville" w:hAnsi="Baskerville" w:cs="Calibri"/>
          <w:b/>
          <w:color w:val="9BBB59"/>
        </w:rPr>
        <w:t>RESOURCE PROGRAM &amp; SUPPORT -</w:t>
      </w:r>
      <w:r w:rsidR="00506B22" w:rsidRPr="00721CB4">
        <w:rPr>
          <w:rFonts w:ascii="Baskerville" w:hAnsi="Baskerville" w:cs="Calibri"/>
          <w:b/>
          <w:i/>
          <w:color w:val="9BBB59"/>
        </w:rPr>
        <w:t xml:space="preserve"> COMPASS</w:t>
      </w:r>
    </w:p>
    <w:p w14:paraId="0083AAC8" w14:textId="77777777" w:rsidR="00506B22" w:rsidRPr="00D84104" w:rsidRDefault="001913B7" w:rsidP="00D84104">
      <w:pPr>
        <w:spacing w:line="276" w:lineRule="auto"/>
        <w:jc w:val="both"/>
        <w:rPr>
          <w:rFonts w:ascii="Baskerville" w:hAnsi="Baskerville" w:cs="Calibri"/>
        </w:rPr>
      </w:pPr>
      <w:r w:rsidRPr="00721CB4">
        <w:rPr>
          <w:rFonts w:ascii="Baskerville" w:hAnsi="Baskerville" w:cs="Calibri"/>
        </w:rPr>
        <w:t xml:space="preserve">The </w:t>
      </w:r>
      <w:r w:rsidR="00931E40" w:rsidRPr="00721CB4">
        <w:rPr>
          <w:rFonts w:ascii="Baskerville" w:hAnsi="Baskerville" w:cs="Calibri"/>
        </w:rPr>
        <w:t>Resour</w:t>
      </w:r>
      <w:r w:rsidR="005A17FF" w:rsidRPr="00721CB4">
        <w:rPr>
          <w:rFonts w:ascii="Baskerville" w:hAnsi="Baskerville" w:cs="Calibri"/>
        </w:rPr>
        <w:t>c</w:t>
      </w:r>
      <w:r w:rsidR="00931E40" w:rsidRPr="00721CB4">
        <w:rPr>
          <w:rFonts w:ascii="Baskerville" w:hAnsi="Baskerville" w:cs="Calibri"/>
        </w:rPr>
        <w:t xml:space="preserve">e Program is a service provided by </w:t>
      </w:r>
      <w:r w:rsidR="00506B22" w:rsidRPr="00721CB4">
        <w:rPr>
          <w:rFonts w:ascii="Baskerville" w:hAnsi="Baskerville" w:cs="Calibri"/>
        </w:rPr>
        <w:t>Compass</w:t>
      </w:r>
      <w:r w:rsidR="005A17FF" w:rsidRPr="00721CB4">
        <w:rPr>
          <w:rFonts w:ascii="Baskerville" w:hAnsi="Baskerville" w:cs="Calibri"/>
        </w:rPr>
        <w:t xml:space="preserve"> to </w:t>
      </w:r>
      <w:r w:rsidR="005A17FF" w:rsidRPr="00721CB4">
        <w:rPr>
          <w:rFonts w:ascii="Baskerville" w:hAnsi="Baskerville" w:cs="Calibri"/>
          <w:b/>
        </w:rPr>
        <w:t>all children</w:t>
      </w:r>
      <w:r w:rsidR="005A17FF" w:rsidRPr="00721CB4">
        <w:rPr>
          <w:rFonts w:ascii="Baskerville" w:hAnsi="Baskerville" w:cs="Calibri"/>
        </w:rPr>
        <w:t xml:space="preserve"> in</w:t>
      </w:r>
      <w:r w:rsidR="00506B22" w:rsidRPr="00721CB4">
        <w:rPr>
          <w:rFonts w:ascii="Baskerville" w:hAnsi="Baskerville" w:cs="Calibri"/>
        </w:rPr>
        <w:t xml:space="preserve"> licensed child care programs. </w:t>
      </w:r>
      <w:r w:rsidR="005A17FF" w:rsidRPr="00721CB4">
        <w:rPr>
          <w:rFonts w:ascii="Baskerville" w:hAnsi="Baskerville" w:cs="Calibri"/>
        </w:rPr>
        <w:t>The program offers consultations, support, observations, service planning and training to child care staff as well as resources for childr</w:t>
      </w:r>
      <w:r w:rsidRPr="00721CB4">
        <w:rPr>
          <w:rFonts w:ascii="Baskerville" w:hAnsi="Baskerville" w:cs="Calibri"/>
        </w:rPr>
        <w:t xml:space="preserve">en with varying </w:t>
      </w:r>
      <w:r w:rsidR="005A17FF" w:rsidRPr="00721CB4">
        <w:rPr>
          <w:rFonts w:ascii="Baskerville" w:hAnsi="Baskerville" w:cs="Calibri"/>
        </w:rPr>
        <w:t>needs.</w:t>
      </w:r>
      <w:r w:rsidR="00547811">
        <w:rPr>
          <w:rFonts w:ascii="Baskerville" w:hAnsi="Baskerville" w:cs="Calibri"/>
        </w:rPr>
        <w:t xml:space="preserve"> </w:t>
      </w:r>
      <w:r w:rsidRPr="00721CB4">
        <w:rPr>
          <w:rFonts w:ascii="Baskerville" w:hAnsi="Baskerville" w:cs="Calibri"/>
        </w:rPr>
        <w:t>The Resource Worker (</w:t>
      </w:r>
      <w:r w:rsidR="005A17FF" w:rsidRPr="00721CB4">
        <w:rPr>
          <w:rFonts w:ascii="Baskerville" w:hAnsi="Baskerville" w:cs="Calibri"/>
        </w:rPr>
        <w:t>RW) provides appropriate support to child care staff by being part</w:t>
      </w:r>
      <w:r w:rsidR="008A1A59" w:rsidRPr="00721CB4">
        <w:rPr>
          <w:rFonts w:ascii="Baskerville" w:hAnsi="Baskerville" w:cs="Calibri"/>
        </w:rPr>
        <w:t xml:space="preserve"> of the child care program team</w:t>
      </w:r>
      <w:r w:rsidR="00726DBF" w:rsidRPr="00721CB4">
        <w:rPr>
          <w:rFonts w:ascii="Baskerville" w:hAnsi="Baskerville" w:cs="Calibri"/>
        </w:rPr>
        <w:t>, by meeting the needs of all children from an inclusion approach and by providing training, resources and practical on-site interventions</w:t>
      </w:r>
      <w:r w:rsidR="00652B27" w:rsidRPr="00721CB4">
        <w:rPr>
          <w:rFonts w:ascii="Baskerville" w:hAnsi="Baskerville" w:cs="Calibri"/>
        </w:rPr>
        <w:t>.</w:t>
      </w:r>
      <w:r w:rsidR="00506B22" w:rsidRPr="00721CB4">
        <w:rPr>
          <w:rFonts w:ascii="Baskerville" w:hAnsi="Baskerville" w:cs="Calibri"/>
        </w:rPr>
        <w:t xml:space="preserve"> </w:t>
      </w:r>
      <w:r w:rsidR="00726DBF" w:rsidRPr="00721CB4">
        <w:rPr>
          <w:rFonts w:ascii="Baskerville" w:hAnsi="Baskerville" w:cs="Calibri"/>
        </w:rPr>
        <w:t>The support will assist Educators to help all children increase independence and social skills.</w:t>
      </w:r>
    </w:p>
    <w:p w14:paraId="563B6CC8" w14:textId="77777777" w:rsidR="002E0A43" w:rsidRPr="0051662E" w:rsidRDefault="00B649B8" w:rsidP="0051662E">
      <w:pPr>
        <w:rPr>
          <w:rFonts w:ascii="Bradley Hand ITC" w:hAnsi="Bradley Hand ITC" w:cs="Calibri"/>
          <w:b/>
          <w:color w:val="4BACC6"/>
          <w:sz w:val="28"/>
          <w:szCs w:val="28"/>
        </w:rPr>
      </w:pPr>
      <w:r w:rsidRPr="00C80BBA">
        <w:rPr>
          <w:rFonts w:ascii="Bradley Hand ITC" w:hAnsi="Bradley Hand ITC" w:cs="Calibri"/>
          <w:b/>
          <w:color w:val="4BACC6"/>
          <w:sz w:val="28"/>
          <w:szCs w:val="28"/>
        </w:rPr>
        <w:t>Communication with Families</w:t>
      </w:r>
    </w:p>
    <w:p w14:paraId="40C9225A" w14:textId="77777777" w:rsidR="00D84104" w:rsidRPr="00721CB4" w:rsidRDefault="00D84104" w:rsidP="00506B22">
      <w:pPr>
        <w:spacing w:line="276" w:lineRule="auto"/>
        <w:jc w:val="both"/>
        <w:rPr>
          <w:rFonts w:ascii="Baskerville" w:hAnsi="Baskerville" w:cs="Calibri"/>
        </w:rPr>
      </w:pPr>
    </w:p>
    <w:p w14:paraId="7F37B8FF" w14:textId="77777777" w:rsidR="002E0A43" w:rsidRPr="00721CB4" w:rsidRDefault="00542813" w:rsidP="00506B22">
      <w:pPr>
        <w:spacing w:line="360" w:lineRule="auto"/>
        <w:jc w:val="both"/>
        <w:rPr>
          <w:rFonts w:ascii="Baskerville" w:hAnsi="Baskerville" w:cs="Calibri"/>
          <w:b/>
          <w:color w:val="4BACC6"/>
        </w:rPr>
      </w:pPr>
      <w:r>
        <w:rPr>
          <w:rFonts w:ascii="Baskerville" w:hAnsi="Baskerville" w:cs="Calibri"/>
          <w:noProof/>
        </w:rPr>
        <mc:AlternateContent>
          <mc:Choice Requires="wps">
            <w:drawing>
              <wp:anchor distT="0" distB="0" distL="114300" distR="114300" simplePos="0" relativeHeight="251658240" behindDoc="1" locked="0" layoutInCell="1" allowOverlap="1" wp14:anchorId="682856E8" wp14:editId="6E9AFD50">
                <wp:simplePos x="0" y="0"/>
                <wp:positionH relativeFrom="column">
                  <wp:posOffset>0</wp:posOffset>
                </wp:positionH>
                <wp:positionV relativeFrom="paragraph">
                  <wp:posOffset>226695</wp:posOffset>
                </wp:positionV>
                <wp:extent cx="4457700" cy="0"/>
                <wp:effectExtent l="25400" t="23495" r="38100" b="40005"/>
                <wp:wrapThrough wrapText="bothSides">
                  <wp:wrapPolygon edited="0">
                    <wp:start x="-117" y="-2147483648"/>
                    <wp:lineTo x="-117" y="-2147483648"/>
                    <wp:lineTo x="21717" y="-2147483648"/>
                    <wp:lineTo x="21717" y="-2147483648"/>
                    <wp:lineTo x="-117" y="-2147483648"/>
                  </wp:wrapPolygon>
                </wp:wrapThrough>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25400" dist="12700" dir="5400000" rotWithShape="0">
                                  <a:srgbClr val="000004">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351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" strokecolor="#4bacc6" strokeweight="1.5pt">
                <v:stroke dashstyle="1 1" endcap="round"/>
                <v:shadow color="#000004" opacity="24903f" mv:blur="25400f" origin=",.5" offset="0,1pt"/>
                <w10:wrap type="through"/>
              </v:line>
            </w:pict>
          </mc:Fallback>
        </mc:AlternateContent>
      </w:r>
      <w:r w:rsidR="00996EAB">
        <w:rPr>
          <w:rFonts w:ascii="Baskerville" w:hAnsi="Baskerville" w:cs="Calibri"/>
          <w:b/>
          <w:color w:val="4BACC6"/>
        </w:rPr>
        <w:t>WEB</w:t>
      </w:r>
      <w:r w:rsidR="0053139F" w:rsidRPr="00721CB4">
        <w:rPr>
          <w:rFonts w:ascii="Baskerville" w:hAnsi="Baskerville" w:cs="Calibri"/>
          <w:b/>
          <w:color w:val="4BACC6"/>
        </w:rPr>
        <w:t>PAGE &amp; FACEBOOK</w:t>
      </w:r>
    </w:p>
    <w:p w14:paraId="17C11AD5" w14:textId="77777777" w:rsidR="002E0A43" w:rsidRPr="00721CB4" w:rsidRDefault="00996EAB" w:rsidP="00506B22">
      <w:pPr>
        <w:spacing w:line="276" w:lineRule="auto"/>
        <w:jc w:val="both"/>
        <w:rPr>
          <w:rFonts w:ascii="Baskerville" w:hAnsi="Baskerville" w:cs="Calibri"/>
        </w:rPr>
      </w:pPr>
      <w:r>
        <w:rPr>
          <w:rFonts w:ascii="Baskerville" w:hAnsi="Baskerville" w:cs="Calibri"/>
        </w:rPr>
        <w:t>The Centre offers a web</w:t>
      </w:r>
      <w:r w:rsidR="006748A7" w:rsidRPr="00721CB4">
        <w:rPr>
          <w:rFonts w:ascii="Baskerville" w:hAnsi="Baskerville" w:cs="Calibri"/>
        </w:rPr>
        <w:t xml:space="preserve">page that can be found at </w:t>
      </w:r>
      <w:hyperlink r:id="rId14" w:history="1">
        <w:r w:rsidR="006748A7" w:rsidRPr="00721CB4">
          <w:rPr>
            <w:rStyle w:val="Hyperlink"/>
            <w:rFonts w:ascii="Baskerville" w:hAnsi="Baskerville" w:cs="Calibri"/>
          </w:rPr>
          <w:t>www.chapleauchildcare.ca</w:t>
        </w:r>
      </w:hyperlink>
      <w:r w:rsidR="006748A7" w:rsidRPr="00721CB4">
        <w:rPr>
          <w:rFonts w:ascii="Baskerville" w:hAnsi="Baskerville" w:cs="Calibri"/>
        </w:rPr>
        <w:t>. On our we</w:t>
      </w:r>
      <w:r>
        <w:rPr>
          <w:rFonts w:ascii="Baskerville" w:hAnsi="Baskerville" w:cs="Calibri"/>
        </w:rPr>
        <w:t>b</w:t>
      </w:r>
      <w:r w:rsidR="006748A7" w:rsidRPr="00721CB4">
        <w:rPr>
          <w:rFonts w:ascii="Baskerville" w:hAnsi="Baskerville" w:cs="Calibri"/>
        </w:rPr>
        <w:t xml:space="preserve">page you can learn more about our programs and services including: rates, blocks of time, age groupings, hours, etc. We include our monthly </w:t>
      </w:r>
      <w:r w:rsidR="008D7585">
        <w:rPr>
          <w:rFonts w:ascii="Baskerville" w:hAnsi="Baskerville" w:cs="Calibri"/>
        </w:rPr>
        <w:t>schedules</w:t>
      </w:r>
      <w:r w:rsidR="006748A7" w:rsidRPr="00721CB4">
        <w:rPr>
          <w:rFonts w:ascii="Baskerville" w:hAnsi="Baskerville" w:cs="Calibri"/>
        </w:rPr>
        <w:t xml:space="preserve"> and information about our planned activities and upcoming events for your information. Information is available in both French and</w:t>
      </w:r>
      <w:r w:rsidR="00506B22" w:rsidRPr="00721CB4">
        <w:rPr>
          <w:rFonts w:ascii="Baskerville" w:hAnsi="Baskerville" w:cs="Calibri"/>
        </w:rPr>
        <w:t xml:space="preserve"> English. Plan to check it out!</w:t>
      </w:r>
    </w:p>
    <w:p w14:paraId="662F0B28" w14:textId="77777777" w:rsidR="00B81B94" w:rsidRPr="00721CB4" w:rsidRDefault="00B81B94" w:rsidP="00506B22">
      <w:pPr>
        <w:spacing w:line="276" w:lineRule="auto"/>
        <w:jc w:val="both"/>
        <w:rPr>
          <w:rFonts w:ascii="Baskerville" w:hAnsi="Baskerville" w:cs="Calibri"/>
        </w:rPr>
      </w:pPr>
    </w:p>
    <w:p w14:paraId="35CBFD0F" w14:textId="77777777" w:rsidR="00B81B94" w:rsidRPr="00721CB4" w:rsidRDefault="00B81B94" w:rsidP="00506B22">
      <w:pPr>
        <w:spacing w:line="276" w:lineRule="auto"/>
        <w:jc w:val="both"/>
        <w:rPr>
          <w:rFonts w:ascii="Baskerville" w:hAnsi="Baskerville" w:cs="Calibri"/>
        </w:rPr>
      </w:pPr>
      <w:r w:rsidRPr="00721CB4">
        <w:rPr>
          <w:rFonts w:ascii="Baskerville" w:hAnsi="Baskerville" w:cs="Calibri"/>
        </w:rPr>
        <w:t>We also have our own Facebook page that can be found at “</w:t>
      </w:r>
      <w:r w:rsidRPr="00721CB4">
        <w:rPr>
          <w:rFonts w:ascii="Baskerville" w:hAnsi="Baskerville" w:cs="Calibri"/>
          <w:b/>
          <w:i/>
        </w:rPr>
        <w:t>Chapleau Child Care Centre</w:t>
      </w:r>
      <w:r w:rsidRPr="00721CB4">
        <w:rPr>
          <w:rFonts w:ascii="Baskerville" w:hAnsi="Baskerville" w:cs="Calibri"/>
        </w:rPr>
        <w:t xml:space="preserve"> </w:t>
      </w:r>
      <w:r w:rsidRPr="00721CB4">
        <w:rPr>
          <w:rFonts w:ascii="Baskerville" w:hAnsi="Baskerville" w:cs="Calibri"/>
          <w:b/>
          <w:i/>
        </w:rPr>
        <w:t>de Garde d’Enfants</w:t>
      </w:r>
      <w:r w:rsidRPr="00721CB4">
        <w:rPr>
          <w:rFonts w:ascii="Baskerville" w:hAnsi="Baskerville" w:cs="Calibri"/>
        </w:rPr>
        <w:t>” where we share special events and activities taking place in our programs at both sites</w:t>
      </w:r>
      <w:r w:rsidR="00717B6B" w:rsidRPr="00721CB4">
        <w:rPr>
          <w:rFonts w:ascii="Baskerville" w:hAnsi="Baskerville" w:cs="Calibri"/>
        </w:rPr>
        <w:t xml:space="preserve">. If you have not already joined our page please plan to at your earliest opportunity. </w:t>
      </w:r>
    </w:p>
    <w:p w14:paraId="6DB80821" w14:textId="77777777" w:rsidR="008D6041" w:rsidRDefault="008D6041" w:rsidP="00506B22">
      <w:pPr>
        <w:spacing w:line="276" w:lineRule="auto"/>
        <w:jc w:val="both"/>
        <w:rPr>
          <w:rFonts w:ascii="Baskerville" w:hAnsi="Baskerville" w:cs="Calibri"/>
        </w:rPr>
      </w:pPr>
    </w:p>
    <w:p w14:paraId="481CD878" w14:textId="77777777" w:rsidR="00D84104" w:rsidRPr="00721CB4" w:rsidRDefault="00D84104" w:rsidP="00506B22">
      <w:pPr>
        <w:spacing w:line="276" w:lineRule="auto"/>
        <w:jc w:val="both"/>
        <w:rPr>
          <w:rFonts w:ascii="Baskerville" w:hAnsi="Baskerville" w:cs="Calibri"/>
        </w:rPr>
      </w:pPr>
    </w:p>
    <w:p w14:paraId="15A93E73" w14:textId="77777777" w:rsidR="00F93AB8" w:rsidRPr="00721CB4" w:rsidRDefault="00F93AB8" w:rsidP="00506B22">
      <w:pPr>
        <w:spacing w:line="276" w:lineRule="auto"/>
        <w:jc w:val="both"/>
        <w:rPr>
          <w:rFonts w:ascii="Baskerville" w:hAnsi="Baskerville" w:cs="Calibri"/>
        </w:rPr>
      </w:pPr>
    </w:p>
    <w:p w14:paraId="18CD86DD" w14:textId="77777777" w:rsidR="00652B27" w:rsidRPr="00721CB4" w:rsidRDefault="00AF0E7C" w:rsidP="00506B22">
      <w:pPr>
        <w:spacing w:line="276" w:lineRule="auto"/>
        <w:jc w:val="both"/>
        <w:rPr>
          <w:rFonts w:ascii="Baskerville" w:hAnsi="Baskerville"/>
        </w:rPr>
      </w:pPr>
      <w:r w:rsidRPr="00721CB4">
        <w:rPr>
          <w:rFonts w:ascii="Baskerville" w:hAnsi="Baskerville" w:cs="Calibri"/>
          <w:b/>
        </w:rPr>
        <w:t xml:space="preserve"> </w:t>
      </w:r>
      <w:r w:rsidR="00542813">
        <w:rPr>
          <w:rFonts w:ascii="Baskerville" w:hAnsi="Baskerville"/>
          <w:noProof/>
        </w:rPr>
        <w:drawing>
          <wp:inline distT="0" distB="0" distL="0" distR="0" wp14:anchorId="4AF4C9A4" wp14:editId="2BE881DB">
            <wp:extent cx="2570480" cy="365760"/>
            <wp:effectExtent l="0" t="0" r="0" b="0"/>
            <wp:docPr id="1" name="Pictur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0480" cy="365760"/>
                    </a:xfrm>
                    <a:prstGeom prst="rect">
                      <a:avLst/>
                    </a:prstGeom>
                    <a:noFill/>
                    <a:ln>
                      <a:noFill/>
                    </a:ln>
                  </pic:spPr>
                </pic:pic>
              </a:graphicData>
            </a:graphic>
          </wp:inline>
        </w:drawing>
      </w:r>
    </w:p>
    <w:p w14:paraId="1FBB91E5" w14:textId="77777777" w:rsidR="001D33EC" w:rsidRPr="00721CB4" w:rsidRDefault="001D33EC" w:rsidP="00506B22">
      <w:pPr>
        <w:spacing w:line="276" w:lineRule="auto"/>
        <w:jc w:val="both"/>
        <w:rPr>
          <w:rFonts w:ascii="Baskerville" w:hAnsi="Baskerville" w:cs="Calibri"/>
          <w:b/>
        </w:rPr>
      </w:pPr>
    </w:p>
    <w:p w14:paraId="79D8CE36" w14:textId="77777777" w:rsidR="00717B6B" w:rsidRPr="00721CB4" w:rsidRDefault="00B81B94" w:rsidP="00506B22">
      <w:pPr>
        <w:spacing w:line="276" w:lineRule="auto"/>
        <w:jc w:val="both"/>
        <w:rPr>
          <w:rFonts w:ascii="Baskerville" w:hAnsi="Baskerville" w:cs="Calibri"/>
        </w:rPr>
      </w:pPr>
      <w:r w:rsidRPr="00DB364D">
        <w:rPr>
          <w:rFonts w:ascii="Baskerville" w:hAnsi="Baskerville" w:cs="Calibri"/>
          <w:i/>
        </w:rPr>
        <w:t>HiMama</w:t>
      </w:r>
      <w:r w:rsidRPr="00721CB4">
        <w:rPr>
          <w:rFonts w:ascii="Baskerville" w:hAnsi="Baskerville" w:cs="Calibri"/>
          <w:b/>
        </w:rPr>
        <w:t xml:space="preserve"> </w:t>
      </w:r>
      <w:r w:rsidRPr="00721CB4">
        <w:rPr>
          <w:rFonts w:ascii="Baskerville" w:hAnsi="Baskerville" w:cs="Calibri"/>
        </w:rPr>
        <w:t xml:space="preserve">is a </w:t>
      </w:r>
      <w:r w:rsidR="00D635A7">
        <w:rPr>
          <w:rFonts w:ascii="Baskerville" w:hAnsi="Baskerville" w:cs="Calibri"/>
        </w:rPr>
        <w:t>program used by</w:t>
      </w:r>
      <w:r w:rsidRPr="00721CB4">
        <w:rPr>
          <w:rFonts w:ascii="Baskerville" w:hAnsi="Baskerville" w:cs="Calibri"/>
        </w:rPr>
        <w:t xml:space="preserve"> </w:t>
      </w:r>
      <w:r w:rsidR="00D635A7">
        <w:rPr>
          <w:rFonts w:ascii="Baskerville" w:hAnsi="Baskerville" w:cs="Calibri"/>
        </w:rPr>
        <w:t xml:space="preserve">our </w:t>
      </w:r>
      <w:r w:rsidRPr="00721CB4">
        <w:rPr>
          <w:rFonts w:ascii="Baskerville" w:hAnsi="Baskerville" w:cs="Calibri"/>
        </w:rPr>
        <w:t xml:space="preserve">Educators to record activities and updates throughout the day. Everything from naps to snacks, it will provide you with a complete history of your child’s daily experiences in our program with photos stored safely and securely in a journal format. </w:t>
      </w:r>
      <w:r w:rsidR="00717B6B" w:rsidRPr="00721CB4">
        <w:rPr>
          <w:rFonts w:ascii="Baskerville" w:hAnsi="Baskerville" w:cs="Calibri"/>
        </w:rPr>
        <w:t xml:space="preserve">Whether it be at work, home or on the go through </w:t>
      </w:r>
      <w:r w:rsidR="00717B6B" w:rsidRPr="00DB364D">
        <w:rPr>
          <w:rFonts w:ascii="Baskerville" w:hAnsi="Baskerville" w:cs="Calibri"/>
          <w:i/>
        </w:rPr>
        <w:t>HiMama</w:t>
      </w:r>
      <w:r w:rsidR="00717B6B" w:rsidRPr="00721CB4">
        <w:rPr>
          <w:rFonts w:ascii="Baskerville" w:hAnsi="Baskerville" w:cs="Calibri"/>
        </w:rPr>
        <w:t>’s</w:t>
      </w:r>
      <w:r w:rsidR="00D635A7">
        <w:rPr>
          <w:rFonts w:ascii="Baskerville" w:hAnsi="Baskerville" w:cs="Calibri"/>
        </w:rPr>
        <w:t xml:space="preserve"> mobile app</w:t>
      </w:r>
      <w:r w:rsidR="00717B6B" w:rsidRPr="00721CB4">
        <w:rPr>
          <w:rFonts w:ascii="Baskerville" w:hAnsi="Baskerville" w:cs="Calibri"/>
        </w:rPr>
        <w:t>, you’ll receive real-time updates on your child’s activities to your email or smartphone.</w:t>
      </w:r>
    </w:p>
    <w:p w14:paraId="0D6BED86" w14:textId="77777777" w:rsidR="00717B6B" w:rsidRPr="00721CB4" w:rsidRDefault="00717B6B" w:rsidP="00506B22">
      <w:pPr>
        <w:spacing w:line="276" w:lineRule="auto"/>
        <w:jc w:val="both"/>
        <w:rPr>
          <w:rFonts w:ascii="Baskerville" w:hAnsi="Baskerville" w:cs="Calibri"/>
        </w:rPr>
      </w:pPr>
    </w:p>
    <w:p w14:paraId="0083E38F" w14:textId="77777777" w:rsidR="00652B27" w:rsidRPr="00721CB4" w:rsidRDefault="00B81B94" w:rsidP="00506B22">
      <w:pPr>
        <w:spacing w:line="276" w:lineRule="auto"/>
        <w:jc w:val="both"/>
        <w:rPr>
          <w:rFonts w:ascii="Baskerville" w:hAnsi="Baskerville" w:cs="Calibri"/>
        </w:rPr>
      </w:pPr>
      <w:r w:rsidRPr="00DB364D">
        <w:rPr>
          <w:rFonts w:ascii="Baskerville" w:hAnsi="Baskerville" w:cs="Calibri"/>
          <w:i/>
        </w:rPr>
        <w:t>HiMama</w:t>
      </w:r>
      <w:r w:rsidRPr="00721CB4">
        <w:rPr>
          <w:rFonts w:ascii="Baskerville" w:hAnsi="Baskerville" w:cs="Calibri"/>
        </w:rPr>
        <w:t xml:space="preserve"> will keep you in the loop with digital updates on your child to complement our face-to-face interactions.  It is also a great way to reinforce your</w:t>
      </w:r>
      <w:r w:rsidR="00717B6B" w:rsidRPr="00721CB4">
        <w:rPr>
          <w:rFonts w:ascii="Baskerville" w:hAnsi="Baskerville" w:cs="Calibri"/>
        </w:rPr>
        <w:t xml:space="preserve"> child’</w:t>
      </w:r>
      <w:r w:rsidR="00AF0E7C" w:rsidRPr="00721CB4">
        <w:rPr>
          <w:rFonts w:ascii="Baskerville" w:hAnsi="Baskerville" w:cs="Calibri"/>
        </w:rPr>
        <w:t>s in-</w:t>
      </w:r>
      <w:r w:rsidR="00717B6B" w:rsidRPr="00721CB4">
        <w:rPr>
          <w:rFonts w:ascii="Baskerville" w:hAnsi="Baskerville" w:cs="Calibri"/>
        </w:rPr>
        <w:t>program learning at home, as you’ll have timely insight into what they’ve been working on throughout the day!</w:t>
      </w:r>
      <w:r w:rsidR="00F93AB8" w:rsidRPr="00721CB4">
        <w:rPr>
          <w:rFonts w:ascii="Baskerville" w:hAnsi="Baskerville" w:cs="Calibri"/>
        </w:rPr>
        <w:t xml:space="preserve"> </w:t>
      </w:r>
      <w:r w:rsidR="00717B6B" w:rsidRPr="00721CB4">
        <w:rPr>
          <w:rFonts w:ascii="Baskerville" w:hAnsi="Baskerville" w:cs="Calibri"/>
        </w:rPr>
        <w:t>You may als</w:t>
      </w:r>
      <w:r w:rsidR="00D635A7">
        <w:rPr>
          <w:rFonts w:ascii="Baskerville" w:hAnsi="Baskerville" w:cs="Calibri"/>
        </w:rPr>
        <w:t>o elect to login to your</w:t>
      </w:r>
      <w:r w:rsidR="00717B6B" w:rsidRPr="00721CB4">
        <w:rPr>
          <w:rFonts w:ascii="Baskerville" w:hAnsi="Baskerville" w:cs="Calibri"/>
        </w:rPr>
        <w:t xml:space="preserve"> Parent Portal online or via the </w:t>
      </w:r>
      <w:r w:rsidR="00717B6B" w:rsidRPr="00DB364D">
        <w:rPr>
          <w:rFonts w:ascii="Baskerville" w:hAnsi="Baskerville" w:cs="Calibri"/>
          <w:i/>
        </w:rPr>
        <w:t>HiMama</w:t>
      </w:r>
      <w:r w:rsidR="00717B6B" w:rsidRPr="00721CB4">
        <w:rPr>
          <w:rFonts w:ascii="Baskerville" w:hAnsi="Baskerville" w:cs="Calibri"/>
          <w:b/>
        </w:rPr>
        <w:t xml:space="preserve"> </w:t>
      </w:r>
      <w:r w:rsidR="00717B6B" w:rsidRPr="00721CB4">
        <w:rPr>
          <w:rFonts w:ascii="Baskerville" w:hAnsi="Baskerville" w:cs="Calibri"/>
        </w:rPr>
        <w:t xml:space="preserve">Parent app. You can expect to receive an invitation to log in from </w:t>
      </w:r>
      <w:r w:rsidR="00717B6B" w:rsidRPr="00DB364D">
        <w:rPr>
          <w:rFonts w:ascii="Baskerville" w:hAnsi="Baskerville" w:cs="Calibri"/>
          <w:i/>
        </w:rPr>
        <w:t>HiMama</w:t>
      </w:r>
      <w:r w:rsidR="00AF0E7C" w:rsidRPr="00721CB4">
        <w:rPr>
          <w:rFonts w:ascii="Baskerville" w:hAnsi="Baskerville" w:cs="Calibri"/>
        </w:rPr>
        <w:t xml:space="preserve"> soon after</w:t>
      </w:r>
      <w:r w:rsidR="00F93AB8" w:rsidRPr="00721CB4">
        <w:rPr>
          <w:rFonts w:ascii="Baskerville" w:hAnsi="Baskerville" w:cs="Calibri"/>
        </w:rPr>
        <w:t xml:space="preserve">. </w:t>
      </w:r>
      <w:r w:rsidR="00717B6B" w:rsidRPr="00721CB4">
        <w:rPr>
          <w:rFonts w:ascii="Baskerville" w:hAnsi="Baskerville" w:cs="Calibri"/>
        </w:rPr>
        <w:t>At that p</w:t>
      </w:r>
      <w:r w:rsidR="00D635A7">
        <w:rPr>
          <w:rFonts w:ascii="Baskerville" w:hAnsi="Baskerville" w:cs="Calibri"/>
        </w:rPr>
        <w:t xml:space="preserve">oint you can create an account and even share updates with family members. </w:t>
      </w:r>
      <w:r w:rsidR="00AF0E7C" w:rsidRPr="00721CB4">
        <w:rPr>
          <w:rFonts w:ascii="Baskerville" w:hAnsi="Baskerville" w:cs="Calibri"/>
        </w:rPr>
        <w:t xml:space="preserve">You can learn more about the app by visiting the </w:t>
      </w:r>
      <w:r w:rsidR="00AF0E7C" w:rsidRPr="00DB364D">
        <w:rPr>
          <w:rFonts w:ascii="Baskerville" w:hAnsi="Baskerville" w:cs="Calibri"/>
          <w:i/>
        </w:rPr>
        <w:t>HiMama</w:t>
      </w:r>
      <w:r w:rsidR="00AF0E7C" w:rsidRPr="00721CB4">
        <w:rPr>
          <w:rFonts w:ascii="Baskerville" w:hAnsi="Baskerville" w:cs="Calibri"/>
        </w:rPr>
        <w:t xml:space="preserve"> website</w:t>
      </w:r>
      <w:r w:rsidR="002C7C4D">
        <w:rPr>
          <w:rFonts w:ascii="Baskerville" w:hAnsi="Baskerville" w:cs="Calibri"/>
        </w:rPr>
        <w:t>.</w:t>
      </w:r>
    </w:p>
    <w:p w14:paraId="5EBD8910" w14:textId="77777777" w:rsidR="0054343C" w:rsidRPr="001841B2" w:rsidRDefault="0054343C" w:rsidP="008D6041">
      <w:pPr>
        <w:pStyle w:val="ListParagraph"/>
        <w:shd w:val="clear" w:color="auto" w:fill="FFFFFF"/>
        <w:spacing w:after="0" w:line="330" w:lineRule="atLeast"/>
        <w:ind w:left="0"/>
        <w:jc w:val="both"/>
        <w:rPr>
          <w:rFonts w:eastAsia="Times New Roman" w:cs="Calibri"/>
          <w:color w:val="666666"/>
          <w:sz w:val="24"/>
          <w:szCs w:val="24"/>
          <w:lang w:val="en"/>
        </w:rPr>
      </w:pPr>
    </w:p>
    <w:sectPr w:rsidR="0054343C" w:rsidRPr="001841B2" w:rsidSect="004635DE">
      <w:pgSz w:w="12240" w:h="15840"/>
      <w:pgMar w:top="680" w:right="680" w:bottom="680" w:left="680" w:header="708" w:footer="708" w:gutter="0"/>
      <w:pgBorders>
        <w:top w:val="double" w:sz="4" w:space="1" w:color="92CDDC"/>
        <w:left w:val="double" w:sz="4" w:space="4" w:color="92CDDC"/>
        <w:bottom w:val="double" w:sz="4" w:space="1" w:color="92CDDC"/>
        <w:right w:val="double" w:sz="4" w:space="4" w:color="92CDDC"/>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4CCA" w14:textId="77777777" w:rsidR="00015B81" w:rsidRDefault="00015B81">
      <w:r>
        <w:separator/>
      </w:r>
    </w:p>
  </w:endnote>
  <w:endnote w:type="continuationSeparator" w:id="0">
    <w:p w14:paraId="6E6DBB57" w14:textId="77777777" w:rsidR="00015B81" w:rsidRDefault="0001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Cochin">
    <w:altName w:val="Rockwell"/>
    <w:panose1 w:val="02000603020000020003"/>
    <w:charset w:val="00"/>
    <w:family w:val="auto"/>
    <w:pitch w:val="variable"/>
    <w:sig w:usb0="800002FF" w:usb1="4000004A" w:usb2="00000000" w:usb3="00000000" w:csb0="00000007" w:csb1="00000000"/>
  </w:font>
  <w:font w:name="SignPainter-HouseScript">
    <w:panose1 w:val="02000006070000020004"/>
    <w:charset w:val="00"/>
    <w:family w:val="auto"/>
    <w:pitch w:val="variable"/>
    <w:sig w:usb0="800000AF" w:usb1="0000004A" w:usb2="00000000" w:usb3="00000000" w:csb0="0000019F" w:csb1="00000000"/>
  </w:font>
  <w:font w:name="Baskerville">
    <w:panose1 w:val="02020502070401020303"/>
    <w:charset w:val="00"/>
    <w:family w:val="auto"/>
    <w:pitch w:val="variable"/>
    <w:sig w:usb0="80000067" w:usb1="02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Baskerville SemiBold">
    <w:panose1 w:val="02020802070401020303"/>
    <w:charset w:val="00"/>
    <w:family w:val="auto"/>
    <w:pitch w:val="variable"/>
    <w:sig w:usb0="80000067" w:usb1="02000040" w:usb2="00000000" w:usb3="00000000" w:csb0="0000019F" w:csb1="00000000"/>
  </w:font>
  <w:font w:name="Microsoft Uighur">
    <w:charset w:val="B2"/>
    <w:family w:val="auto"/>
    <w:pitch w:val="variable"/>
    <w:sig w:usb0="80002003" w:usb1="80000000" w:usb2="00000008" w:usb3="00000000" w:csb0="0000004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44EF" w14:textId="77777777" w:rsidR="00015B81" w:rsidRDefault="00015B81" w:rsidP="00B33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248DC" w14:textId="77777777" w:rsidR="00015B81" w:rsidRDefault="00015B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209A" w14:textId="77777777" w:rsidR="00015B81" w:rsidRDefault="00015B81" w:rsidP="00B33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652">
      <w:rPr>
        <w:rStyle w:val="PageNumber"/>
        <w:noProof/>
      </w:rPr>
      <w:t>2</w:t>
    </w:r>
    <w:r>
      <w:rPr>
        <w:rStyle w:val="PageNumber"/>
      </w:rPr>
      <w:fldChar w:fldCharType="end"/>
    </w:r>
  </w:p>
  <w:p w14:paraId="086994E8" w14:textId="77777777" w:rsidR="00015B81" w:rsidRDefault="00015B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A69E8" w14:textId="77777777" w:rsidR="00015B81" w:rsidRDefault="00015B81">
      <w:r>
        <w:separator/>
      </w:r>
    </w:p>
  </w:footnote>
  <w:footnote w:type="continuationSeparator" w:id="0">
    <w:p w14:paraId="44B49976" w14:textId="77777777" w:rsidR="00015B81" w:rsidRDefault="00015B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F45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1486D"/>
    <w:multiLevelType w:val="hybridMultilevel"/>
    <w:tmpl w:val="78909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63517"/>
    <w:multiLevelType w:val="hybridMultilevel"/>
    <w:tmpl w:val="CBAC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323886"/>
    <w:multiLevelType w:val="hybridMultilevel"/>
    <w:tmpl w:val="662C12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421A8"/>
    <w:multiLevelType w:val="hybridMultilevel"/>
    <w:tmpl w:val="5A4A549A"/>
    <w:lvl w:ilvl="0" w:tplc="0BAAF8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A544DD"/>
    <w:multiLevelType w:val="hybridMultilevel"/>
    <w:tmpl w:val="4D866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A38F6"/>
    <w:multiLevelType w:val="hybridMultilevel"/>
    <w:tmpl w:val="F880DFCA"/>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16130248"/>
    <w:multiLevelType w:val="hybridMultilevel"/>
    <w:tmpl w:val="88521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BF31AC"/>
    <w:multiLevelType w:val="hybridMultilevel"/>
    <w:tmpl w:val="C39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C216B"/>
    <w:multiLevelType w:val="hybridMultilevel"/>
    <w:tmpl w:val="B8CCEC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C77382"/>
    <w:multiLevelType w:val="hybridMultilevel"/>
    <w:tmpl w:val="FA808D68"/>
    <w:lvl w:ilvl="0" w:tplc="696CBAE2">
      <w:start w:val="1"/>
      <w:numFmt w:val="decimal"/>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1B9B35F2"/>
    <w:multiLevelType w:val="hybridMultilevel"/>
    <w:tmpl w:val="885EF1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D136A8"/>
    <w:multiLevelType w:val="hybridMultilevel"/>
    <w:tmpl w:val="2C0C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1AF"/>
    <w:multiLevelType w:val="hybridMultilevel"/>
    <w:tmpl w:val="8C2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F6525"/>
    <w:multiLevelType w:val="hybridMultilevel"/>
    <w:tmpl w:val="1C38F7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FB7B22"/>
    <w:multiLevelType w:val="hybridMultilevel"/>
    <w:tmpl w:val="0FF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92B05"/>
    <w:multiLevelType w:val="hybridMultilevel"/>
    <w:tmpl w:val="361650D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E7B7F32"/>
    <w:multiLevelType w:val="hybridMultilevel"/>
    <w:tmpl w:val="F202F9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662FE8"/>
    <w:multiLevelType w:val="hybridMultilevel"/>
    <w:tmpl w:val="45A09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9649BC"/>
    <w:multiLevelType w:val="hybridMultilevel"/>
    <w:tmpl w:val="83106792"/>
    <w:lvl w:ilvl="0" w:tplc="BC5808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1DF518A"/>
    <w:multiLevelType w:val="hybridMultilevel"/>
    <w:tmpl w:val="C87E1D9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F41077"/>
    <w:multiLevelType w:val="hybridMultilevel"/>
    <w:tmpl w:val="CA1887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3E632A"/>
    <w:multiLevelType w:val="hybridMultilevel"/>
    <w:tmpl w:val="E5081FD6"/>
    <w:lvl w:ilvl="0" w:tplc="6000365C">
      <w:start w:val="1"/>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nsid w:val="7F23435E"/>
    <w:multiLevelType w:val="hybridMultilevel"/>
    <w:tmpl w:val="75AA9E4C"/>
    <w:lvl w:ilvl="0" w:tplc="2D70A166">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2"/>
  </w:num>
  <w:num w:numId="3">
    <w:abstractNumId w:val="19"/>
  </w:num>
  <w:num w:numId="4">
    <w:abstractNumId w:val="4"/>
  </w:num>
  <w:num w:numId="5">
    <w:abstractNumId w:val="9"/>
  </w:num>
  <w:num w:numId="6">
    <w:abstractNumId w:val="2"/>
  </w:num>
  <w:num w:numId="7">
    <w:abstractNumId w:val="18"/>
  </w:num>
  <w:num w:numId="8">
    <w:abstractNumId w:val="15"/>
  </w:num>
  <w:num w:numId="9">
    <w:abstractNumId w:val="8"/>
  </w:num>
  <w:num w:numId="10">
    <w:abstractNumId w:val="1"/>
  </w:num>
  <w:num w:numId="11">
    <w:abstractNumId w:val="6"/>
  </w:num>
  <w:num w:numId="12">
    <w:abstractNumId w:val="3"/>
  </w:num>
  <w:num w:numId="13">
    <w:abstractNumId w:val="20"/>
  </w:num>
  <w:num w:numId="14">
    <w:abstractNumId w:val="0"/>
  </w:num>
  <w:num w:numId="15">
    <w:abstractNumId w:val="17"/>
  </w:num>
  <w:num w:numId="16">
    <w:abstractNumId w:val="23"/>
  </w:num>
  <w:num w:numId="17">
    <w:abstractNumId w:val="11"/>
  </w:num>
  <w:num w:numId="18">
    <w:abstractNumId w:val="21"/>
  </w:num>
  <w:num w:numId="19">
    <w:abstractNumId w:val="14"/>
  </w:num>
  <w:num w:numId="20">
    <w:abstractNumId w:val="7"/>
  </w:num>
  <w:num w:numId="21">
    <w:abstractNumId w:val="5"/>
  </w:num>
  <w:num w:numId="22">
    <w:abstractNumId w:val="16"/>
  </w:num>
  <w:num w:numId="23">
    <w:abstractNumId w:val="13"/>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colormru v:ext="edit" colors="#000004,#92e824,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E7"/>
    <w:rsid w:val="00001E32"/>
    <w:rsid w:val="00002875"/>
    <w:rsid w:val="000033F3"/>
    <w:rsid w:val="00005BAA"/>
    <w:rsid w:val="000113B9"/>
    <w:rsid w:val="00011652"/>
    <w:rsid w:val="00011E51"/>
    <w:rsid w:val="00012A14"/>
    <w:rsid w:val="00013BDE"/>
    <w:rsid w:val="00015B81"/>
    <w:rsid w:val="00021A6B"/>
    <w:rsid w:val="0002719F"/>
    <w:rsid w:val="00027B37"/>
    <w:rsid w:val="0003485D"/>
    <w:rsid w:val="00035E6F"/>
    <w:rsid w:val="0003780D"/>
    <w:rsid w:val="00037AE5"/>
    <w:rsid w:val="00042F45"/>
    <w:rsid w:val="00045D2C"/>
    <w:rsid w:val="00046D78"/>
    <w:rsid w:val="00051252"/>
    <w:rsid w:val="00053575"/>
    <w:rsid w:val="00057F77"/>
    <w:rsid w:val="00062F77"/>
    <w:rsid w:val="00070192"/>
    <w:rsid w:val="00070A5F"/>
    <w:rsid w:val="00073EB7"/>
    <w:rsid w:val="00082692"/>
    <w:rsid w:val="000859C4"/>
    <w:rsid w:val="00091C20"/>
    <w:rsid w:val="000921FA"/>
    <w:rsid w:val="00095FEC"/>
    <w:rsid w:val="00096571"/>
    <w:rsid w:val="000965EF"/>
    <w:rsid w:val="000A05FA"/>
    <w:rsid w:val="000A07C3"/>
    <w:rsid w:val="000A19FC"/>
    <w:rsid w:val="000A504C"/>
    <w:rsid w:val="000B0E5A"/>
    <w:rsid w:val="000B5884"/>
    <w:rsid w:val="000B7E00"/>
    <w:rsid w:val="000D1BDB"/>
    <w:rsid w:val="000D3010"/>
    <w:rsid w:val="000D49A2"/>
    <w:rsid w:val="000E098E"/>
    <w:rsid w:val="000E21BC"/>
    <w:rsid w:val="000E2C66"/>
    <w:rsid w:val="000F644D"/>
    <w:rsid w:val="000F7685"/>
    <w:rsid w:val="00101375"/>
    <w:rsid w:val="00102546"/>
    <w:rsid w:val="0010328A"/>
    <w:rsid w:val="001042FD"/>
    <w:rsid w:val="0010485F"/>
    <w:rsid w:val="0011345F"/>
    <w:rsid w:val="00113623"/>
    <w:rsid w:val="00116AB8"/>
    <w:rsid w:val="00122F42"/>
    <w:rsid w:val="00126E60"/>
    <w:rsid w:val="0012761B"/>
    <w:rsid w:val="0013038A"/>
    <w:rsid w:val="001311BA"/>
    <w:rsid w:val="001322AC"/>
    <w:rsid w:val="00133DE9"/>
    <w:rsid w:val="001355F3"/>
    <w:rsid w:val="0015146B"/>
    <w:rsid w:val="00155969"/>
    <w:rsid w:val="00161196"/>
    <w:rsid w:val="00165E0F"/>
    <w:rsid w:val="00170D58"/>
    <w:rsid w:val="001721AB"/>
    <w:rsid w:val="0017554A"/>
    <w:rsid w:val="001824E8"/>
    <w:rsid w:val="001841B2"/>
    <w:rsid w:val="00185B7D"/>
    <w:rsid w:val="001875B1"/>
    <w:rsid w:val="001913B7"/>
    <w:rsid w:val="00193852"/>
    <w:rsid w:val="00195CFD"/>
    <w:rsid w:val="00196141"/>
    <w:rsid w:val="001A07FA"/>
    <w:rsid w:val="001A311F"/>
    <w:rsid w:val="001A38D0"/>
    <w:rsid w:val="001A4DE5"/>
    <w:rsid w:val="001C72E7"/>
    <w:rsid w:val="001D0DCF"/>
    <w:rsid w:val="001D33EC"/>
    <w:rsid w:val="001D3830"/>
    <w:rsid w:val="001D6597"/>
    <w:rsid w:val="001E29E7"/>
    <w:rsid w:val="001E4591"/>
    <w:rsid w:val="001E47C1"/>
    <w:rsid w:val="001E7FF2"/>
    <w:rsid w:val="001F2582"/>
    <w:rsid w:val="001F277C"/>
    <w:rsid w:val="002004CD"/>
    <w:rsid w:val="00206572"/>
    <w:rsid w:val="0021096A"/>
    <w:rsid w:val="00210EBA"/>
    <w:rsid w:val="00212ED6"/>
    <w:rsid w:val="0021417E"/>
    <w:rsid w:val="00220A3D"/>
    <w:rsid w:val="00223EF2"/>
    <w:rsid w:val="00236F1E"/>
    <w:rsid w:val="00244022"/>
    <w:rsid w:val="00244454"/>
    <w:rsid w:val="00245A95"/>
    <w:rsid w:val="002465CB"/>
    <w:rsid w:val="002527D3"/>
    <w:rsid w:val="00254725"/>
    <w:rsid w:val="00256C7D"/>
    <w:rsid w:val="0027298C"/>
    <w:rsid w:val="00275733"/>
    <w:rsid w:val="002804CF"/>
    <w:rsid w:val="0028114C"/>
    <w:rsid w:val="002819AC"/>
    <w:rsid w:val="00282B31"/>
    <w:rsid w:val="0028463B"/>
    <w:rsid w:val="0029035A"/>
    <w:rsid w:val="002A1252"/>
    <w:rsid w:val="002A1EF0"/>
    <w:rsid w:val="002A23F8"/>
    <w:rsid w:val="002A422B"/>
    <w:rsid w:val="002A4950"/>
    <w:rsid w:val="002A52AE"/>
    <w:rsid w:val="002A5325"/>
    <w:rsid w:val="002A58AA"/>
    <w:rsid w:val="002A5B72"/>
    <w:rsid w:val="002B3DA0"/>
    <w:rsid w:val="002B53F4"/>
    <w:rsid w:val="002B7FD2"/>
    <w:rsid w:val="002C1F6F"/>
    <w:rsid w:val="002C3495"/>
    <w:rsid w:val="002C6D23"/>
    <w:rsid w:val="002C7C4D"/>
    <w:rsid w:val="002E00B3"/>
    <w:rsid w:val="002E0A43"/>
    <w:rsid w:val="002E10D4"/>
    <w:rsid w:val="002E1993"/>
    <w:rsid w:val="002E1F43"/>
    <w:rsid w:val="002F1C9D"/>
    <w:rsid w:val="002F1FDF"/>
    <w:rsid w:val="002F3C23"/>
    <w:rsid w:val="002F5313"/>
    <w:rsid w:val="002F6FA0"/>
    <w:rsid w:val="00302498"/>
    <w:rsid w:val="00304466"/>
    <w:rsid w:val="003046C2"/>
    <w:rsid w:val="0030616E"/>
    <w:rsid w:val="00307C22"/>
    <w:rsid w:val="003104EF"/>
    <w:rsid w:val="003112F9"/>
    <w:rsid w:val="00311FC5"/>
    <w:rsid w:val="00312859"/>
    <w:rsid w:val="00314380"/>
    <w:rsid w:val="0032313F"/>
    <w:rsid w:val="003233DB"/>
    <w:rsid w:val="003278DE"/>
    <w:rsid w:val="00330393"/>
    <w:rsid w:val="00334AFD"/>
    <w:rsid w:val="00335181"/>
    <w:rsid w:val="003408BF"/>
    <w:rsid w:val="003513C7"/>
    <w:rsid w:val="00354BBC"/>
    <w:rsid w:val="00364053"/>
    <w:rsid w:val="00364AFC"/>
    <w:rsid w:val="00365AA7"/>
    <w:rsid w:val="0037003A"/>
    <w:rsid w:val="00370AAC"/>
    <w:rsid w:val="00372867"/>
    <w:rsid w:val="00377B51"/>
    <w:rsid w:val="0038028F"/>
    <w:rsid w:val="00381FFA"/>
    <w:rsid w:val="00383C6C"/>
    <w:rsid w:val="00386058"/>
    <w:rsid w:val="003924D2"/>
    <w:rsid w:val="003940F4"/>
    <w:rsid w:val="00394ED8"/>
    <w:rsid w:val="00395D0B"/>
    <w:rsid w:val="00396468"/>
    <w:rsid w:val="003A12AD"/>
    <w:rsid w:val="003A2BC9"/>
    <w:rsid w:val="003A38E7"/>
    <w:rsid w:val="003A398F"/>
    <w:rsid w:val="003D04D9"/>
    <w:rsid w:val="003D052D"/>
    <w:rsid w:val="003D1789"/>
    <w:rsid w:val="003E1433"/>
    <w:rsid w:val="003E579D"/>
    <w:rsid w:val="003E6D13"/>
    <w:rsid w:val="003F0893"/>
    <w:rsid w:val="003F0E9E"/>
    <w:rsid w:val="003F2555"/>
    <w:rsid w:val="003F38AC"/>
    <w:rsid w:val="003F5594"/>
    <w:rsid w:val="003F56A7"/>
    <w:rsid w:val="004011A8"/>
    <w:rsid w:val="004014E7"/>
    <w:rsid w:val="00401517"/>
    <w:rsid w:val="004070B9"/>
    <w:rsid w:val="00410A29"/>
    <w:rsid w:val="004150AB"/>
    <w:rsid w:val="00416A68"/>
    <w:rsid w:val="00420C94"/>
    <w:rsid w:val="00426C0D"/>
    <w:rsid w:val="00426E92"/>
    <w:rsid w:val="00434EC1"/>
    <w:rsid w:val="00434F8D"/>
    <w:rsid w:val="00440EEE"/>
    <w:rsid w:val="00442407"/>
    <w:rsid w:val="00443146"/>
    <w:rsid w:val="00453BD2"/>
    <w:rsid w:val="00460BFE"/>
    <w:rsid w:val="004633C3"/>
    <w:rsid w:val="004635DE"/>
    <w:rsid w:val="00471289"/>
    <w:rsid w:val="00475A41"/>
    <w:rsid w:val="00477306"/>
    <w:rsid w:val="00483872"/>
    <w:rsid w:val="00484209"/>
    <w:rsid w:val="00486B7E"/>
    <w:rsid w:val="00486E8A"/>
    <w:rsid w:val="00490380"/>
    <w:rsid w:val="004A09F3"/>
    <w:rsid w:val="004B16DB"/>
    <w:rsid w:val="004B1F7B"/>
    <w:rsid w:val="004C1103"/>
    <w:rsid w:val="004C1387"/>
    <w:rsid w:val="004C3724"/>
    <w:rsid w:val="004C50C3"/>
    <w:rsid w:val="004C6E79"/>
    <w:rsid w:val="004C720A"/>
    <w:rsid w:val="004C781A"/>
    <w:rsid w:val="004D78A3"/>
    <w:rsid w:val="004E2354"/>
    <w:rsid w:val="004F077A"/>
    <w:rsid w:val="004F1730"/>
    <w:rsid w:val="004F3C61"/>
    <w:rsid w:val="004F5694"/>
    <w:rsid w:val="004F7618"/>
    <w:rsid w:val="004F7EB7"/>
    <w:rsid w:val="0050077F"/>
    <w:rsid w:val="0050302A"/>
    <w:rsid w:val="00503BAB"/>
    <w:rsid w:val="005067D9"/>
    <w:rsid w:val="00506B22"/>
    <w:rsid w:val="00510945"/>
    <w:rsid w:val="0051241D"/>
    <w:rsid w:val="00515582"/>
    <w:rsid w:val="00515E6E"/>
    <w:rsid w:val="00516224"/>
    <w:rsid w:val="0051662E"/>
    <w:rsid w:val="00516D83"/>
    <w:rsid w:val="0052076D"/>
    <w:rsid w:val="00520D74"/>
    <w:rsid w:val="005271D8"/>
    <w:rsid w:val="0053139F"/>
    <w:rsid w:val="00532D05"/>
    <w:rsid w:val="00532EB5"/>
    <w:rsid w:val="005332E5"/>
    <w:rsid w:val="00542813"/>
    <w:rsid w:val="0054343C"/>
    <w:rsid w:val="005456A3"/>
    <w:rsid w:val="00547811"/>
    <w:rsid w:val="00550A37"/>
    <w:rsid w:val="00554CEE"/>
    <w:rsid w:val="00561871"/>
    <w:rsid w:val="00563F80"/>
    <w:rsid w:val="005779F3"/>
    <w:rsid w:val="00583570"/>
    <w:rsid w:val="00585FC2"/>
    <w:rsid w:val="00586DDF"/>
    <w:rsid w:val="00590572"/>
    <w:rsid w:val="005A17FF"/>
    <w:rsid w:val="005A3FD2"/>
    <w:rsid w:val="005B1862"/>
    <w:rsid w:val="005B299B"/>
    <w:rsid w:val="005B3B47"/>
    <w:rsid w:val="005B5BCC"/>
    <w:rsid w:val="005B6482"/>
    <w:rsid w:val="005B75FC"/>
    <w:rsid w:val="005B7861"/>
    <w:rsid w:val="005B7CBA"/>
    <w:rsid w:val="005C467A"/>
    <w:rsid w:val="005D3793"/>
    <w:rsid w:val="005E5023"/>
    <w:rsid w:val="005F3DBF"/>
    <w:rsid w:val="005F3F35"/>
    <w:rsid w:val="005F46E8"/>
    <w:rsid w:val="005F6646"/>
    <w:rsid w:val="005F74E2"/>
    <w:rsid w:val="006042DA"/>
    <w:rsid w:val="00605E97"/>
    <w:rsid w:val="00606D9C"/>
    <w:rsid w:val="00611125"/>
    <w:rsid w:val="00621416"/>
    <w:rsid w:val="00623780"/>
    <w:rsid w:val="006353AD"/>
    <w:rsid w:val="006362CE"/>
    <w:rsid w:val="006368F8"/>
    <w:rsid w:val="00652B27"/>
    <w:rsid w:val="006536E7"/>
    <w:rsid w:val="00654119"/>
    <w:rsid w:val="006542F9"/>
    <w:rsid w:val="00664033"/>
    <w:rsid w:val="006644C9"/>
    <w:rsid w:val="00666338"/>
    <w:rsid w:val="00674229"/>
    <w:rsid w:val="006748A7"/>
    <w:rsid w:val="00677F4D"/>
    <w:rsid w:val="00685796"/>
    <w:rsid w:val="00692D5F"/>
    <w:rsid w:val="006947B8"/>
    <w:rsid w:val="006A0654"/>
    <w:rsid w:val="006A19B2"/>
    <w:rsid w:val="006A5A5C"/>
    <w:rsid w:val="006A75B0"/>
    <w:rsid w:val="006B0799"/>
    <w:rsid w:val="006B2AF9"/>
    <w:rsid w:val="006B634C"/>
    <w:rsid w:val="006B7C77"/>
    <w:rsid w:val="006C337C"/>
    <w:rsid w:val="006C622A"/>
    <w:rsid w:val="006C7C78"/>
    <w:rsid w:val="006D0373"/>
    <w:rsid w:val="006D7144"/>
    <w:rsid w:val="006E222D"/>
    <w:rsid w:val="006E3517"/>
    <w:rsid w:val="006E6164"/>
    <w:rsid w:val="006F1CA9"/>
    <w:rsid w:val="006F4EF9"/>
    <w:rsid w:val="006F59E3"/>
    <w:rsid w:val="006F6443"/>
    <w:rsid w:val="00703C58"/>
    <w:rsid w:val="0070594B"/>
    <w:rsid w:val="007066B2"/>
    <w:rsid w:val="00706F8F"/>
    <w:rsid w:val="00711545"/>
    <w:rsid w:val="0071292C"/>
    <w:rsid w:val="00712B58"/>
    <w:rsid w:val="00717B6B"/>
    <w:rsid w:val="00721CB4"/>
    <w:rsid w:val="007237C9"/>
    <w:rsid w:val="00726DBF"/>
    <w:rsid w:val="00745638"/>
    <w:rsid w:val="007472B3"/>
    <w:rsid w:val="00750538"/>
    <w:rsid w:val="007567E1"/>
    <w:rsid w:val="00762EB4"/>
    <w:rsid w:val="00770206"/>
    <w:rsid w:val="007956E8"/>
    <w:rsid w:val="00795795"/>
    <w:rsid w:val="00797C89"/>
    <w:rsid w:val="007A1D12"/>
    <w:rsid w:val="007B2D64"/>
    <w:rsid w:val="007B6ACF"/>
    <w:rsid w:val="007C023E"/>
    <w:rsid w:val="007C322D"/>
    <w:rsid w:val="007C49AA"/>
    <w:rsid w:val="007D1ED5"/>
    <w:rsid w:val="007D400C"/>
    <w:rsid w:val="007E19FA"/>
    <w:rsid w:val="007E4933"/>
    <w:rsid w:val="007E56F6"/>
    <w:rsid w:val="007E64D2"/>
    <w:rsid w:val="007F16E9"/>
    <w:rsid w:val="007F3945"/>
    <w:rsid w:val="00800AED"/>
    <w:rsid w:val="00803DB3"/>
    <w:rsid w:val="008045B1"/>
    <w:rsid w:val="008100AA"/>
    <w:rsid w:val="0081428C"/>
    <w:rsid w:val="0081646F"/>
    <w:rsid w:val="00817BAD"/>
    <w:rsid w:val="008216CD"/>
    <w:rsid w:val="00825F80"/>
    <w:rsid w:val="00831108"/>
    <w:rsid w:val="00834F06"/>
    <w:rsid w:val="00835509"/>
    <w:rsid w:val="00835C82"/>
    <w:rsid w:val="008459D4"/>
    <w:rsid w:val="008516DF"/>
    <w:rsid w:val="00852DFA"/>
    <w:rsid w:val="00862590"/>
    <w:rsid w:val="00865F34"/>
    <w:rsid w:val="00872AB3"/>
    <w:rsid w:val="00875288"/>
    <w:rsid w:val="00876F5D"/>
    <w:rsid w:val="0088051E"/>
    <w:rsid w:val="00880C76"/>
    <w:rsid w:val="00884EB1"/>
    <w:rsid w:val="008901C4"/>
    <w:rsid w:val="008974C2"/>
    <w:rsid w:val="0089773B"/>
    <w:rsid w:val="008A1A59"/>
    <w:rsid w:val="008A3635"/>
    <w:rsid w:val="008A3FC3"/>
    <w:rsid w:val="008A54FF"/>
    <w:rsid w:val="008B0336"/>
    <w:rsid w:val="008B5B96"/>
    <w:rsid w:val="008B757C"/>
    <w:rsid w:val="008D6041"/>
    <w:rsid w:val="008D724C"/>
    <w:rsid w:val="008D7585"/>
    <w:rsid w:val="008E1EA1"/>
    <w:rsid w:val="008E30A4"/>
    <w:rsid w:val="008E4A51"/>
    <w:rsid w:val="008F4C6A"/>
    <w:rsid w:val="008F5A4C"/>
    <w:rsid w:val="00901F57"/>
    <w:rsid w:val="009035E4"/>
    <w:rsid w:val="009046E0"/>
    <w:rsid w:val="00907F37"/>
    <w:rsid w:val="009124B3"/>
    <w:rsid w:val="00913866"/>
    <w:rsid w:val="00916F26"/>
    <w:rsid w:val="0091709A"/>
    <w:rsid w:val="00917206"/>
    <w:rsid w:val="0091787C"/>
    <w:rsid w:val="009225E6"/>
    <w:rsid w:val="00930388"/>
    <w:rsid w:val="00930647"/>
    <w:rsid w:val="00931E40"/>
    <w:rsid w:val="00934777"/>
    <w:rsid w:val="0095073D"/>
    <w:rsid w:val="00951544"/>
    <w:rsid w:val="00952C55"/>
    <w:rsid w:val="00952C80"/>
    <w:rsid w:val="00952D53"/>
    <w:rsid w:val="009571C5"/>
    <w:rsid w:val="009576D1"/>
    <w:rsid w:val="00962459"/>
    <w:rsid w:val="0096254F"/>
    <w:rsid w:val="009740C8"/>
    <w:rsid w:val="00976C55"/>
    <w:rsid w:val="00983E2A"/>
    <w:rsid w:val="0098763C"/>
    <w:rsid w:val="00987B57"/>
    <w:rsid w:val="00991A99"/>
    <w:rsid w:val="00992F13"/>
    <w:rsid w:val="00993B5F"/>
    <w:rsid w:val="00993DF9"/>
    <w:rsid w:val="00996EAB"/>
    <w:rsid w:val="009A5012"/>
    <w:rsid w:val="009B1CB8"/>
    <w:rsid w:val="009B2103"/>
    <w:rsid w:val="009B69C9"/>
    <w:rsid w:val="009C2449"/>
    <w:rsid w:val="009C6102"/>
    <w:rsid w:val="009C75DB"/>
    <w:rsid w:val="009D0A73"/>
    <w:rsid w:val="009D1D13"/>
    <w:rsid w:val="009D4F78"/>
    <w:rsid w:val="009D7355"/>
    <w:rsid w:val="009E22FC"/>
    <w:rsid w:val="009E395C"/>
    <w:rsid w:val="009E3A0C"/>
    <w:rsid w:val="009F0308"/>
    <w:rsid w:val="009F7234"/>
    <w:rsid w:val="00A000A8"/>
    <w:rsid w:val="00A126D8"/>
    <w:rsid w:val="00A12D93"/>
    <w:rsid w:val="00A15BFA"/>
    <w:rsid w:val="00A16C7E"/>
    <w:rsid w:val="00A171AF"/>
    <w:rsid w:val="00A213E2"/>
    <w:rsid w:val="00A21868"/>
    <w:rsid w:val="00A23834"/>
    <w:rsid w:val="00A23FB3"/>
    <w:rsid w:val="00A279C8"/>
    <w:rsid w:val="00A421D4"/>
    <w:rsid w:val="00A47F9F"/>
    <w:rsid w:val="00A53B91"/>
    <w:rsid w:val="00A627E2"/>
    <w:rsid w:val="00A64D73"/>
    <w:rsid w:val="00A6521E"/>
    <w:rsid w:val="00A657DD"/>
    <w:rsid w:val="00A66CDE"/>
    <w:rsid w:val="00A7002C"/>
    <w:rsid w:val="00A73A52"/>
    <w:rsid w:val="00A77B69"/>
    <w:rsid w:val="00A820EF"/>
    <w:rsid w:val="00A8610C"/>
    <w:rsid w:val="00A86930"/>
    <w:rsid w:val="00A90B0E"/>
    <w:rsid w:val="00A913D0"/>
    <w:rsid w:val="00A916B8"/>
    <w:rsid w:val="00A93492"/>
    <w:rsid w:val="00A95292"/>
    <w:rsid w:val="00AA1282"/>
    <w:rsid w:val="00AB06CA"/>
    <w:rsid w:val="00AB4199"/>
    <w:rsid w:val="00AB49A8"/>
    <w:rsid w:val="00AB4C96"/>
    <w:rsid w:val="00AC7004"/>
    <w:rsid w:val="00AD3C8D"/>
    <w:rsid w:val="00AD5C9D"/>
    <w:rsid w:val="00AD66B9"/>
    <w:rsid w:val="00AD763C"/>
    <w:rsid w:val="00AD7AB8"/>
    <w:rsid w:val="00AD7B44"/>
    <w:rsid w:val="00AE0B75"/>
    <w:rsid w:val="00AE0F87"/>
    <w:rsid w:val="00AE30E4"/>
    <w:rsid w:val="00AE6684"/>
    <w:rsid w:val="00AE73E1"/>
    <w:rsid w:val="00AF04EB"/>
    <w:rsid w:val="00AF0E7C"/>
    <w:rsid w:val="00AF15D7"/>
    <w:rsid w:val="00AF1618"/>
    <w:rsid w:val="00AF1952"/>
    <w:rsid w:val="00B026B0"/>
    <w:rsid w:val="00B02983"/>
    <w:rsid w:val="00B049B5"/>
    <w:rsid w:val="00B06161"/>
    <w:rsid w:val="00B129E8"/>
    <w:rsid w:val="00B13AFE"/>
    <w:rsid w:val="00B13B68"/>
    <w:rsid w:val="00B14485"/>
    <w:rsid w:val="00B21ED0"/>
    <w:rsid w:val="00B22F02"/>
    <w:rsid w:val="00B27C0A"/>
    <w:rsid w:val="00B31ED5"/>
    <w:rsid w:val="00B33571"/>
    <w:rsid w:val="00B439BA"/>
    <w:rsid w:val="00B44A0B"/>
    <w:rsid w:val="00B46844"/>
    <w:rsid w:val="00B478BF"/>
    <w:rsid w:val="00B60177"/>
    <w:rsid w:val="00B60189"/>
    <w:rsid w:val="00B6295D"/>
    <w:rsid w:val="00B63E6F"/>
    <w:rsid w:val="00B649B8"/>
    <w:rsid w:val="00B67D41"/>
    <w:rsid w:val="00B727AF"/>
    <w:rsid w:val="00B73447"/>
    <w:rsid w:val="00B7469D"/>
    <w:rsid w:val="00B760FA"/>
    <w:rsid w:val="00B776EC"/>
    <w:rsid w:val="00B8007A"/>
    <w:rsid w:val="00B80FC6"/>
    <w:rsid w:val="00B817A2"/>
    <w:rsid w:val="00B81B94"/>
    <w:rsid w:val="00B85504"/>
    <w:rsid w:val="00B859AF"/>
    <w:rsid w:val="00B870A9"/>
    <w:rsid w:val="00BA4699"/>
    <w:rsid w:val="00BA7696"/>
    <w:rsid w:val="00BA76CF"/>
    <w:rsid w:val="00BB10FB"/>
    <w:rsid w:val="00BB3D10"/>
    <w:rsid w:val="00BC173E"/>
    <w:rsid w:val="00BC1FB0"/>
    <w:rsid w:val="00BC5F73"/>
    <w:rsid w:val="00BD24A8"/>
    <w:rsid w:val="00BD302B"/>
    <w:rsid w:val="00BD3145"/>
    <w:rsid w:val="00BD34E9"/>
    <w:rsid w:val="00BD7492"/>
    <w:rsid w:val="00BD79EC"/>
    <w:rsid w:val="00BE327A"/>
    <w:rsid w:val="00BE36EC"/>
    <w:rsid w:val="00BE5F88"/>
    <w:rsid w:val="00BE7260"/>
    <w:rsid w:val="00BF0AE3"/>
    <w:rsid w:val="00BF7FCE"/>
    <w:rsid w:val="00C01419"/>
    <w:rsid w:val="00C03760"/>
    <w:rsid w:val="00C20D93"/>
    <w:rsid w:val="00C258CC"/>
    <w:rsid w:val="00C414BF"/>
    <w:rsid w:val="00C4156F"/>
    <w:rsid w:val="00C42529"/>
    <w:rsid w:val="00C4255A"/>
    <w:rsid w:val="00C42793"/>
    <w:rsid w:val="00C42FCD"/>
    <w:rsid w:val="00C46419"/>
    <w:rsid w:val="00C46B6B"/>
    <w:rsid w:val="00C47042"/>
    <w:rsid w:val="00C47EC6"/>
    <w:rsid w:val="00C50F76"/>
    <w:rsid w:val="00C61AE8"/>
    <w:rsid w:val="00C75652"/>
    <w:rsid w:val="00C80BBA"/>
    <w:rsid w:val="00C85233"/>
    <w:rsid w:val="00C8548D"/>
    <w:rsid w:val="00C87757"/>
    <w:rsid w:val="00C902B4"/>
    <w:rsid w:val="00C91CEA"/>
    <w:rsid w:val="00C95161"/>
    <w:rsid w:val="00C9580F"/>
    <w:rsid w:val="00CA0D26"/>
    <w:rsid w:val="00CA73A0"/>
    <w:rsid w:val="00CB2795"/>
    <w:rsid w:val="00CB5CEF"/>
    <w:rsid w:val="00CB6859"/>
    <w:rsid w:val="00CC0B68"/>
    <w:rsid w:val="00CC253C"/>
    <w:rsid w:val="00CC7B11"/>
    <w:rsid w:val="00CE14EB"/>
    <w:rsid w:val="00CE758B"/>
    <w:rsid w:val="00CF094E"/>
    <w:rsid w:val="00CF2C25"/>
    <w:rsid w:val="00CF2D83"/>
    <w:rsid w:val="00CF2DF2"/>
    <w:rsid w:val="00CF47DC"/>
    <w:rsid w:val="00CF4B17"/>
    <w:rsid w:val="00D01457"/>
    <w:rsid w:val="00D0176C"/>
    <w:rsid w:val="00D01B04"/>
    <w:rsid w:val="00D03B1F"/>
    <w:rsid w:val="00D0414D"/>
    <w:rsid w:val="00D04C25"/>
    <w:rsid w:val="00D04CFF"/>
    <w:rsid w:val="00D04E5C"/>
    <w:rsid w:val="00D058A1"/>
    <w:rsid w:val="00D07D3E"/>
    <w:rsid w:val="00D12E8D"/>
    <w:rsid w:val="00D13E54"/>
    <w:rsid w:val="00D14E3B"/>
    <w:rsid w:val="00D1614D"/>
    <w:rsid w:val="00D16495"/>
    <w:rsid w:val="00D17E7D"/>
    <w:rsid w:val="00D27FCC"/>
    <w:rsid w:val="00D33317"/>
    <w:rsid w:val="00D339A4"/>
    <w:rsid w:val="00D45B4C"/>
    <w:rsid w:val="00D4679D"/>
    <w:rsid w:val="00D517AB"/>
    <w:rsid w:val="00D53AB5"/>
    <w:rsid w:val="00D5503C"/>
    <w:rsid w:val="00D635A7"/>
    <w:rsid w:val="00D65434"/>
    <w:rsid w:val="00D73683"/>
    <w:rsid w:val="00D80F3C"/>
    <w:rsid w:val="00D82BCA"/>
    <w:rsid w:val="00D83534"/>
    <w:rsid w:val="00D83F5D"/>
    <w:rsid w:val="00D84104"/>
    <w:rsid w:val="00D90BFB"/>
    <w:rsid w:val="00DA0D7D"/>
    <w:rsid w:val="00DA2D00"/>
    <w:rsid w:val="00DA3329"/>
    <w:rsid w:val="00DA3441"/>
    <w:rsid w:val="00DA47BE"/>
    <w:rsid w:val="00DB160A"/>
    <w:rsid w:val="00DB364D"/>
    <w:rsid w:val="00DB4329"/>
    <w:rsid w:val="00DB5C9A"/>
    <w:rsid w:val="00DB786C"/>
    <w:rsid w:val="00DC3239"/>
    <w:rsid w:val="00DC50C6"/>
    <w:rsid w:val="00DC635C"/>
    <w:rsid w:val="00DD74BC"/>
    <w:rsid w:val="00DD763E"/>
    <w:rsid w:val="00DE1ED3"/>
    <w:rsid w:val="00DE7EC6"/>
    <w:rsid w:val="00DF75D3"/>
    <w:rsid w:val="00DF7BFC"/>
    <w:rsid w:val="00E00229"/>
    <w:rsid w:val="00E04D9E"/>
    <w:rsid w:val="00E10962"/>
    <w:rsid w:val="00E165B3"/>
    <w:rsid w:val="00E17A8D"/>
    <w:rsid w:val="00E21AA9"/>
    <w:rsid w:val="00E243BB"/>
    <w:rsid w:val="00E248E2"/>
    <w:rsid w:val="00E24EFA"/>
    <w:rsid w:val="00E2708F"/>
    <w:rsid w:val="00E3711E"/>
    <w:rsid w:val="00E3750B"/>
    <w:rsid w:val="00E418F8"/>
    <w:rsid w:val="00E429D1"/>
    <w:rsid w:val="00E46E52"/>
    <w:rsid w:val="00E62B2D"/>
    <w:rsid w:val="00E63676"/>
    <w:rsid w:val="00E6553E"/>
    <w:rsid w:val="00E65737"/>
    <w:rsid w:val="00E66B4C"/>
    <w:rsid w:val="00E678C7"/>
    <w:rsid w:val="00E731EB"/>
    <w:rsid w:val="00E75E93"/>
    <w:rsid w:val="00E7795C"/>
    <w:rsid w:val="00E807E7"/>
    <w:rsid w:val="00E825C2"/>
    <w:rsid w:val="00E841C6"/>
    <w:rsid w:val="00E90311"/>
    <w:rsid w:val="00E94829"/>
    <w:rsid w:val="00E96081"/>
    <w:rsid w:val="00E96EB0"/>
    <w:rsid w:val="00E97BA8"/>
    <w:rsid w:val="00EA59A3"/>
    <w:rsid w:val="00EB2911"/>
    <w:rsid w:val="00EB5EBF"/>
    <w:rsid w:val="00EB74DD"/>
    <w:rsid w:val="00EC0A41"/>
    <w:rsid w:val="00EC1569"/>
    <w:rsid w:val="00EC24CC"/>
    <w:rsid w:val="00EC2642"/>
    <w:rsid w:val="00EC3E60"/>
    <w:rsid w:val="00ED1373"/>
    <w:rsid w:val="00ED31D7"/>
    <w:rsid w:val="00ED3907"/>
    <w:rsid w:val="00ED6890"/>
    <w:rsid w:val="00EF0E61"/>
    <w:rsid w:val="00EF3C5B"/>
    <w:rsid w:val="00EF5BC6"/>
    <w:rsid w:val="00EF6A3D"/>
    <w:rsid w:val="00EF70B3"/>
    <w:rsid w:val="00F019DA"/>
    <w:rsid w:val="00F02DE3"/>
    <w:rsid w:val="00F07392"/>
    <w:rsid w:val="00F11290"/>
    <w:rsid w:val="00F117AA"/>
    <w:rsid w:val="00F12C19"/>
    <w:rsid w:val="00F16594"/>
    <w:rsid w:val="00F203BF"/>
    <w:rsid w:val="00F20D33"/>
    <w:rsid w:val="00F24961"/>
    <w:rsid w:val="00F26174"/>
    <w:rsid w:val="00F31503"/>
    <w:rsid w:val="00F31E1B"/>
    <w:rsid w:val="00F31FD7"/>
    <w:rsid w:val="00F3464F"/>
    <w:rsid w:val="00F43200"/>
    <w:rsid w:val="00F46973"/>
    <w:rsid w:val="00F501A5"/>
    <w:rsid w:val="00F50C61"/>
    <w:rsid w:val="00F52DE7"/>
    <w:rsid w:val="00F5424C"/>
    <w:rsid w:val="00F54D26"/>
    <w:rsid w:val="00F54F34"/>
    <w:rsid w:val="00F55EF9"/>
    <w:rsid w:val="00F67F0B"/>
    <w:rsid w:val="00F747C0"/>
    <w:rsid w:val="00F75FBC"/>
    <w:rsid w:val="00F85F52"/>
    <w:rsid w:val="00F939C1"/>
    <w:rsid w:val="00F93AB8"/>
    <w:rsid w:val="00F9420D"/>
    <w:rsid w:val="00F9424E"/>
    <w:rsid w:val="00F94EB1"/>
    <w:rsid w:val="00F95DAF"/>
    <w:rsid w:val="00F9790D"/>
    <w:rsid w:val="00F97A23"/>
    <w:rsid w:val="00FA3647"/>
    <w:rsid w:val="00FB441B"/>
    <w:rsid w:val="00FB7184"/>
    <w:rsid w:val="00FC1DAC"/>
    <w:rsid w:val="00FF27A1"/>
    <w:rsid w:val="00FF3F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0004,#92e824,black"/>
    </o:shapedefaults>
    <o:shapelayout v:ext="edit">
      <o:idmap v:ext="edit" data="1"/>
    </o:shapelayout>
  </w:shapeDefaults>
  <w:decimalSymbol w:val="."/>
  <w:listSeparator w:val=","/>
  <w14:docId w14:val="61DC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en-US"/>
    </w:rPr>
  </w:style>
  <w:style w:type="paragraph" w:styleId="Heading2">
    <w:name w:val="heading 2"/>
    <w:basedOn w:val="Normal"/>
    <w:next w:val="Normal"/>
    <w:link w:val="Heading2Char"/>
    <w:unhideWhenUsed/>
    <w:qFormat/>
    <w:rsid w:val="00726DBF"/>
    <w:pPr>
      <w:spacing w:before="240" w:after="120" w:line="276" w:lineRule="auto"/>
      <w:outlineLvl w:val="1"/>
    </w:pPr>
    <w:rPr>
      <w:rFonts w:ascii="Arial" w:hAnsi="Arial" w:cs="Arial"/>
      <w:b/>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797C89"/>
    <w:pPr>
      <w:autoSpaceDE w:val="0"/>
      <w:autoSpaceDN w:val="0"/>
      <w:adjustRightInd w:val="0"/>
      <w:ind w:left="720"/>
    </w:pPr>
    <w:rPr>
      <w:sz w:val="24"/>
      <w:szCs w:val="24"/>
      <w:lang w:val="en-US"/>
    </w:rPr>
  </w:style>
  <w:style w:type="paragraph" w:styleId="BalloonText">
    <w:name w:val="Balloon Text"/>
    <w:basedOn w:val="Normal"/>
    <w:semiHidden/>
    <w:rsid w:val="00F55EF9"/>
    <w:rPr>
      <w:rFonts w:ascii="Tahoma" w:hAnsi="Tahoma" w:cs="Tahoma"/>
      <w:sz w:val="16"/>
      <w:szCs w:val="16"/>
    </w:rPr>
  </w:style>
  <w:style w:type="paragraph" w:styleId="ListParagraph">
    <w:name w:val="List Paragraph"/>
    <w:basedOn w:val="Normal"/>
    <w:uiPriority w:val="34"/>
    <w:qFormat/>
    <w:rsid w:val="003940F4"/>
    <w:pPr>
      <w:spacing w:after="160" w:line="259" w:lineRule="auto"/>
      <w:ind w:left="720"/>
      <w:contextualSpacing/>
    </w:pPr>
    <w:rPr>
      <w:rFonts w:ascii="Calibri" w:eastAsia="Calibri" w:hAnsi="Calibri"/>
      <w:sz w:val="22"/>
      <w:szCs w:val="22"/>
    </w:rPr>
  </w:style>
  <w:style w:type="paragraph" w:customStyle="1" w:styleId="Default">
    <w:name w:val="Default"/>
    <w:rsid w:val="003940F4"/>
    <w:pPr>
      <w:autoSpaceDE w:val="0"/>
      <w:autoSpaceDN w:val="0"/>
      <w:adjustRightInd w:val="0"/>
    </w:pPr>
    <w:rPr>
      <w:rFonts w:ascii="Arial" w:eastAsia="Calibri" w:hAnsi="Arial" w:cs="Arial"/>
      <w:color w:val="000000"/>
      <w:sz w:val="24"/>
      <w:szCs w:val="24"/>
      <w:lang w:val="en-US"/>
    </w:rPr>
  </w:style>
  <w:style w:type="character" w:styleId="Hyperlink">
    <w:name w:val="Hyperlink"/>
    <w:rsid w:val="006748A7"/>
    <w:rPr>
      <w:color w:val="0563C1"/>
      <w:u w:val="single"/>
    </w:rPr>
  </w:style>
  <w:style w:type="character" w:customStyle="1" w:styleId="Mention">
    <w:name w:val="Mention"/>
    <w:uiPriority w:val="99"/>
    <w:semiHidden/>
    <w:unhideWhenUsed/>
    <w:rsid w:val="006748A7"/>
    <w:rPr>
      <w:color w:val="2B579A"/>
      <w:shd w:val="clear" w:color="auto" w:fill="E6E6E6"/>
    </w:rPr>
  </w:style>
  <w:style w:type="character" w:customStyle="1" w:styleId="Heading2Char">
    <w:name w:val="Heading 2 Char"/>
    <w:link w:val="Heading2"/>
    <w:rsid w:val="00726DBF"/>
    <w:rPr>
      <w:rFonts w:ascii="Arial" w:hAnsi="Arial" w:cs="Arial"/>
      <w:b/>
      <w:color w:val="000000"/>
      <w:sz w:val="24"/>
      <w:szCs w:val="24"/>
      <w:lang w:val="en-CA"/>
    </w:rPr>
  </w:style>
  <w:style w:type="paragraph" w:customStyle="1" w:styleId="HeadingColA">
    <w:name w:val="Heading ColA"/>
    <w:basedOn w:val="Normal"/>
    <w:qFormat/>
    <w:rsid w:val="00726DBF"/>
    <w:pPr>
      <w:spacing w:line="260" w:lineRule="atLeast"/>
      <w:jc w:val="center"/>
    </w:pPr>
    <w:rPr>
      <w:rFonts w:ascii="Arial" w:hAnsi="Arial" w:cs="Arial"/>
      <w:b/>
      <w:sz w:val="22"/>
      <w:szCs w:val="20"/>
      <w:lang w:val="en-CA"/>
    </w:rPr>
  </w:style>
  <w:style w:type="paragraph" w:styleId="Footer">
    <w:name w:val="footer"/>
    <w:basedOn w:val="Normal"/>
    <w:link w:val="FooterChar"/>
    <w:rsid w:val="00712B58"/>
    <w:pPr>
      <w:tabs>
        <w:tab w:val="center" w:pos="4320"/>
        <w:tab w:val="right" w:pos="8640"/>
      </w:tabs>
    </w:pPr>
  </w:style>
  <w:style w:type="character" w:customStyle="1" w:styleId="FooterChar">
    <w:name w:val="Footer Char"/>
    <w:link w:val="Footer"/>
    <w:rsid w:val="00712B58"/>
    <w:rPr>
      <w:sz w:val="24"/>
      <w:szCs w:val="24"/>
      <w:lang w:val="en-US"/>
    </w:rPr>
  </w:style>
  <w:style w:type="character" w:styleId="PageNumber">
    <w:name w:val="page number"/>
    <w:rsid w:val="00712B58"/>
  </w:style>
  <w:style w:type="table" w:styleId="Table3Deffects1">
    <w:name w:val="Table 3D effects 1"/>
    <w:basedOn w:val="TableNormal"/>
    <w:rsid w:val="006042D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2">
    <w:name w:val="Table Classic 2"/>
    <w:basedOn w:val="TableNormal"/>
    <w:rsid w:val="006042D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2">
    <w:name w:val="Table Colorful 2"/>
    <w:basedOn w:val="TableNormal"/>
    <w:rsid w:val="006042D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umns2">
    <w:name w:val="Table Columns 2"/>
    <w:basedOn w:val="TableNormal"/>
    <w:rsid w:val="006042DA"/>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orful3">
    <w:name w:val="Table Colorful 3"/>
    <w:basedOn w:val="TableNormal"/>
    <w:rsid w:val="006042D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orful1">
    <w:name w:val="Table Colorful 1"/>
    <w:basedOn w:val="TableNormal"/>
    <w:rsid w:val="006042D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lassic1">
    <w:name w:val="Table Classic 1"/>
    <w:basedOn w:val="TableNormal"/>
    <w:rsid w:val="006042D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Simple2">
    <w:name w:val="Table Simple 2"/>
    <w:basedOn w:val="TableNormal"/>
    <w:rsid w:val="006042DA"/>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6042D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Subtle1">
    <w:name w:val="Table Subtle 1"/>
    <w:basedOn w:val="TableNormal"/>
    <w:rsid w:val="006042D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ColorfulGrid">
    <w:name w:val="Colorful Grid"/>
    <w:basedOn w:val="TableNormal"/>
    <w:uiPriority w:val="29"/>
    <w:qFormat/>
    <w:rsid w:val="006042D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
    <w:name w:val="Medium List 2"/>
    <w:basedOn w:val="TableNormal"/>
    <w:uiPriority w:val="61"/>
    <w:rsid w:val="006042DA"/>
    <w:rPr>
      <w:rFonts w:ascii="Calibri" w:eastAsia="ＭＳ ゴシック"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TableGrid2">
    <w:name w:val="Table Grid 2"/>
    <w:basedOn w:val="TableNormal"/>
    <w:rsid w:val="006042D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1">
    <w:name w:val="Table Grid 1"/>
    <w:basedOn w:val="TableNormal"/>
    <w:rsid w:val="006042D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3">
    <w:name w:val="Table Grid 3"/>
    <w:basedOn w:val="TableNormal"/>
    <w:rsid w:val="00A7002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A7002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8">
    <w:name w:val="Table Grid 8"/>
    <w:basedOn w:val="TableNormal"/>
    <w:rsid w:val="00A7002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2">
    <w:name w:val="Table List 2"/>
    <w:basedOn w:val="TableNormal"/>
    <w:rsid w:val="00A7002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8">
    <w:name w:val="Table List 8"/>
    <w:basedOn w:val="TableNormal"/>
    <w:rsid w:val="00A7002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A7002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MediumList1-Accent6">
    <w:name w:val="Medium List 1 Accent 6"/>
    <w:basedOn w:val="TableNormal"/>
    <w:uiPriority w:val="19"/>
    <w:qFormat/>
    <w:rsid w:val="00CC253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Shading-Accent1">
    <w:name w:val="Light Shading Accent 1"/>
    <w:basedOn w:val="TableNormal"/>
    <w:uiPriority w:val="30"/>
    <w:qFormat/>
    <w:rsid w:val="00CC253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6">
    <w:name w:val="Medium Grid 3 Accent 6"/>
    <w:basedOn w:val="TableNormal"/>
    <w:uiPriority w:val="33"/>
    <w:qFormat/>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List-Accent6">
    <w:name w:val="Colorful List Accent 6"/>
    <w:basedOn w:val="TableNormal"/>
    <w:uiPriority w:val="41"/>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uiPriority w:val="34"/>
    <w:qFormat/>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List2-Accent1">
    <w:name w:val="Medium List 2 Accent 1"/>
    <w:basedOn w:val="TableNormal"/>
    <w:uiPriority w:val="61"/>
    <w:rsid w:val="00CC253C"/>
    <w:rPr>
      <w:rFonts w:ascii="Calibri" w:eastAsia="ＭＳ ゴシック"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2"/>
    <w:rsid w:val="00CC253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3-Accent2">
    <w:name w:val="Medium Grid 3 Accent 2"/>
    <w:basedOn w:val="TableNormal"/>
    <w:uiPriority w:val="64"/>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2-Accent5">
    <w:name w:val="Medium Grid 2 Accent 5"/>
    <w:basedOn w:val="TableNormal"/>
    <w:uiPriority w:val="63"/>
    <w:rsid w:val="00CC253C"/>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
    <w:name w:val="Medium Grid 3"/>
    <w:basedOn w:val="TableNormal"/>
    <w:uiPriority w:val="64"/>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5">
    <w:name w:val="Medium Grid 3 Accent 5"/>
    <w:basedOn w:val="TableNormal"/>
    <w:uiPriority w:val="64"/>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1">
    <w:name w:val="Colorful Shading Accent 1"/>
    <w:basedOn w:val="TableNormal"/>
    <w:uiPriority w:val="66"/>
    <w:rsid w:val="00CC253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5">
    <w:name w:val="Dark List Accent 5"/>
    <w:basedOn w:val="TableNormal"/>
    <w:uiPriority w:val="65"/>
    <w:rsid w:val="00CC253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Shading-Accent5">
    <w:name w:val="Colorful Shading Accent 5"/>
    <w:basedOn w:val="TableNormal"/>
    <w:uiPriority w:val="66"/>
    <w:rsid w:val="00CC253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LightList-Accent1">
    <w:name w:val="Light List Accent 1"/>
    <w:basedOn w:val="TableNormal"/>
    <w:uiPriority w:val="66"/>
    <w:rsid w:val="00CC253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1">
    <w:name w:val="Colorful List Accent 1"/>
    <w:basedOn w:val="TableNormal"/>
    <w:uiPriority w:val="67"/>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5">
    <w:name w:val="Colorful List Accent 5"/>
    <w:basedOn w:val="TableNormal"/>
    <w:uiPriority w:val="67"/>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Shading2-Accent1">
    <w:name w:val="Medium Shading 2 Accent 1"/>
    <w:basedOn w:val="TableNormal"/>
    <w:uiPriority w:val="69"/>
    <w:rsid w:val="00CC253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9"/>
    <w:rsid w:val="00CC253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2">
    <w:name w:val="Medium Shading 2"/>
    <w:basedOn w:val="TableNormal"/>
    <w:uiPriority w:val="73"/>
    <w:rsid w:val="00CC253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73"/>
    <w:rsid w:val="00CC253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70"/>
    <w:rsid w:val="00CC253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70"/>
    <w:rsid w:val="00CC253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List-Accent2">
    <w:name w:val="Colorful List Accent 2"/>
    <w:basedOn w:val="TableNormal"/>
    <w:uiPriority w:val="67"/>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7"/>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Grid-Accent6">
    <w:name w:val="Colorful Grid Accent 6"/>
    <w:basedOn w:val="TableNormal"/>
    <w:uiPriority w:val="42"/>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List2-Accent6">
    <w:name w:val="Medium List 2 Accent 6"/>
    <w:basedOn w:val="TableNormal"/>
    <w:uiPriority w:val="21"/>
    <w:qFormat/>
    <w:rsid w:val="00CC253C"/>
    <w:rPr>
      <w:rFonts w:ascii="Calibri" w:eastAsia="ＭＳ ゴシック" w:hAnsi="Calibri"/>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List1-Accent2">
    <w:name w:val="Medium List 1 Accent 2"/>
    <w:basedOn w:val="TableNormal"/>
    <w:uiPriority w:val="60"/>
    <w:rsid w:val="00CC253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1"/>
    <w:rsid w:val="00CC253C"/>
    <w:rPr>
      <w:rFonts w:ascii="Calibri" w:eastAsia="ＭＳ ゴシック" w:hAnsi="Calibri"/>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68"/>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68"/>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68"/>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5">
    <w:name w:val="Colorful Grid Accent 5"/>
    <w:basedOn w:val="TableNormal"/>
    <w:uiPriority w:val="68"/>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CC253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
    <w:name w:val="Light Shading"/>
    <w:basedOn w:val="TableNormal"/>
    <w:uiPriority w:val="69"/>
    <w:rsid w:val="00CC253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Shading-Accent3">
    <w:name w:val="Colorful Shading Accent 3"/>
    <w:basedOn w:val="TableNormal"/>
    <w:uiPriority w:val="66"/>
    <w:rsid w:val="00CC253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2">
    <w:name w:val="Colorful Shading Accent 2"/>
    <w:basedOn w:val="TableNormal"/>
    <w:uiPriority w:val="66"/>
    <w:rsid w:val="00CC253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1-Accent5">
    <w:name w:val="Medium List 1 Accent 5"/>
    <w:basedOn w:val="TableNormal"/>
    <w:uiPriority w:val="60"/>
    <w:rsid w:val="00CC253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1"/>
    <w:rsid w:val="00CC253C"/>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2"/>
    <w:rsid w:val="00CC253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63"/>
    <w:rsid w:val="00CC253C"/>
    <w:rPr>
      <w:rFonts w:ascii="Calibri" w:eastAsia="ＭＳ ゴシック" w:hAnsi="Calibri"/>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Shading-Accent4">
    <w:name w:val="Colorful Shading Accent 4"/>
    <w:basedOn w:val="TableNormal"/>
    <w:uiPriority w:val="66"/>
    <w:rsid w:val="00CC253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LightGrid-Accent1">
    <w:name w:val="Light Grid Accent 1"/>
    <w:basedOn w:val="TableNormal"/>
    <w:uiPriority w:val="67"/>
    <w:rsid w:val="00CC253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lassic3">
    <w:name w:val="Table Classic 3"/>
    <w:basedOn w:val="TableNormal"/>
    <w:rsid w:val="00CC25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olumns4">
    <w:name w:val="Table Columns 4"/>
    <w:basedOn w:val="TableNormal"/>
    <w:rsid w:val="00CC253C"/>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ntemporary">
    <w:name w:val="Table Contemporary"/>
    <w:basedOn w:val="TableNormal"/>
    <w:rsid w:val="00CC25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Professional">
    <w:name w:val="Table Professional"/>
    <w:basedOn w:val="TableNormal"/>
    <w:rsid w:val="00CC25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Classic4">
    <w:name w:val="Table Classic 4"/>
    <w:basedOn w:val="TableNormal"/>
    <w:rsid w:val="001355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Grid6">
    <w:name w:val="Table Grid 6"/>
    <w:basedOn w:val="TableNormal"/>
    <w:rsid w:val="001355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List5">
    <w:name w:val="Table List 5"/>
    <w:basedOn w:val="TableNormal"/>
    <w:rsid w:val="001355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MediumGrid1-Accent2">
    <w:name w:val="Medium Grid 1 Accent 2"/>
    <w:basedOn w:val="TableNormal"/>
    <w:uiPriority w:val="62"/>
    <w:rsid w:val="001355F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2">
    <w:name w:val="Light Grid Accent 2"/>
    <w:basedOn w:val="TableNormal"/>
    <w:uiPriority w:val="71"/>
    <w:rsid w:val="001355F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ＭＳ ゴシック"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en-US"/>
    </w:rPr>
  </w:style>
  <w:style w:type="paragraph" w:styleId="Heading2">
    <w:name w:val="heading 2"/>
    <w:basedOn w:val="Normal"/>
    <w:next w:val="Normal"/>
    <w:link w:val="Heading2Char"/>
    <w:unhideWhenUsed/>
    <w:qFormat/>
    <w:rsid w:val="00726DBF"/>
    <w:pPr>
      <w:spacing w:before="240" w:after="120" w:line="276" w:lineRule="auto"/>
      <w:outlineLvl w:val="1"/>
    </w:pPr>
    <w:rPr>
      <w:rFonts w:ascii="Arial" w:hAnsi="Arial" w:cs="Arial"/>
      <w:b/>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797C89"/>
    <w:pPr>
      <w:autoSpaceDE w:val="0"/>
      <w:autoSpaceDN w:val="0"/>
      <w:adjustRightInd w:val="0"/>
      <w:ind w:left="720"/>
    </w:pPr>
    <w:rPr>
      <w:sz w:val="24"/>
      <w:szCs w:val="24"/>
      <w:lang w:val="en-US"/>
    </w:rPr>
  </w:style>
  <w:style w:type="paragraph" w:styleId="BalloonText">
    <w:name w:val="Balloon Text"/>
    <w:basedOn w:val="Normal"/>
    <w:semiHidden/>
    <w:rsid w:val="00F55EF9"/>
    <w:rPr>
      <w:rFonts w:ascii="Tahoma" w:hAnsi="Tahoma" w:cs="Tahoma"/>
      <w:sz w:val="16"/>
      <w:szCs w:val="16"/>
    </w:rPr>
  </w:style>
  <w:style w:type="paragraph" w:styleId="ListParagraph">
    <w:name w:val="List Paragraph"/>
    <w:basedOn w:val="Normal"/>
    <w:uiPriority w:val="34"/>
    <w:qFormat/>
    <w:rsid w:val="003940F4"/>
    <w:pPr>
      <w:spacing w:after="160" w:line="259" w:lineRule="auto"/>
      <w:ind w:left="720"/>
      <w:contextualSpacing/>
    </w:pPr>
    <w:rPr>
      <w:rFonts w:ascii="Calibri" w:eastAsia="Calibri" w:hAnsi="Calibri"/>
      <w:sz w:val="22"/>
      <w:szCs w:val="22"/>
    </w:rPr>
  </w:style>
  <w:style w:type="paragraph" w:customStyle="1" w:styleId="Default">
    <w:name w:val="Default"/>
    <w:rsid w:val="003940F4"/>
    <w:pPr>
      <w:autoSpaceDE w:val="0"/>
      <w:autoSpaceDN w:val="0"/>
      <w:adjustRightInd w:val="0"/>
    </w:pPr>
    <w:rPr>
      <w:rFonts w:ascii="Arial" w:eastAsia="Calibri" w:hAnsi="Arial" w:cs="Arial"/>
      <w:color w:val="000000"/>
      <w:sz w:val="24"/>
      <w:szCs w:val="24"/>
      <w:lang w:val="en-US"/>
    </w:rPr>
  </w:style>
  <w:style w:type="character" w:styleId="Hyperlink">
    <w:name w:val="Hyperlink"/>
    <w:rsid w:val="006748A7"/>
    <w:rPr>
      <w:color w:val="0563C1"/>
      <w:u w:val="single"/>
    </w:rPr>
  </w:style>
  <w:style w:type="character" w:customStyle="1" w:styleId="Mention">
    <w:name w:val="Mention"/>
    <w:uiPriority w:val="99"/>
    <w:semiHidden/>
    <w:unhideWhenUsed/>
    <w:rsid w:val="006748A7"/>
    <w:rPr>
      <w:color w:val="2B579A"/>
      <w:shd w:val="clear" w:color="auto" w:fill="E6E6E6"/>
    </w:rPr>
  </w:style>
  <w:style w:type="character" w:customStyle="1" w:styleId="Heading2Char">
    <w:name w:val="Heading 2 Char"/>
    <w:link w:val="Heading2"/>
    <w:rsid w:val="00726DBF"/>
    <w:rPr>
      <w:rFonts w:ascii="Arial" w:hAnsi="Arial" w:cs="Arial"/>
      <w:b/>
      <w:color w:val="000000"/>
      <w:sz w:val="24"/>
      <w:szCs w:val="24"/>
      <w:lang w:val="en-CA"/>
    </w:rPr>
  </w:style>
  <w:style w:type="paragraph" w:customStyle="1" w:styleId="HeadingColA">
    <w:name w:val="Heading ColA"/>
    <w:basedOn w:val="Normal"/>
    <w:qFormat/>
    <w:rsid w:val="00726DBF"/>
    <w:pPr>
      <w:spacing w:line="260" w:lineRule="atLeast"/>
      <w:jc w:val="center"/>
    </w:pPr>
    <w:rPr>
      <w:rFonts w:ascii="Arial" w:hAnsi="Arial" w:cs="Arial"/>
      <w:b/>
      <w:sz w:val="22"/>
      <w:szCs w:val="20"/>
      <w:lang w:val="en-CA"/>
    </w:rPr>
  </w:style>
  <w:style w:type="paragraph" w:styleId="Footer">
    <w:name w:val="footer"/>
    <w:basedOn w:val="Normal"/>
    <w:link w:val="FooterChar"/>
    <w:rsid w:val="00712B58"/>
    <w:pPr>
      <w:tabs>
        <w:tab w:val="center" w:pos="4320"/>
        <w:tab w:val="right" w:pos="8640"/>
      </w:tabs>
    </w:pPr>
  </w:style>
  <w:style w:type="character" w:customStyle="1" w:styleId="FooterChar">
    <w:name w:val="Footer Char"/>
    <w:link w:val="Footer"/>
    <w:rsid w:val="00712B58"/>
    <w:rPr>
      <w:sz w:val="24"/>
      <w:szCs w:val="24"/>
      <w:lang w:val="en-US"/>
    </w:rPr>
  </w:style>
  <w:style w:type="character" w:styleId="PageNumber">
    <w:name w:val="page number"/>
    <w:rsid w:val="00712B58"/>
  </w:style>
  <w:style w:type="table" w:styleId="Table3Deffects1">
    <w:name w:val="Table 3D effects 1"/>
    <w:basedOn w:val="TableNormal"/>
    <w:rsid w:val="006042D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2">
    <w:name w:val="Table Classic 2"/>
    <w:basedOn w:val="TableNormal"/>
    <w:rsid w:val="006042D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2">
    <w:name w:val="Table Colorful 2"/>
    <w:basedOn w:val="TableNormal"/>
    <w:rsid w:val="006042D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umns2">
    <w:name w:val="Table Columns 2"/>
    <w:basedOn w:val="TableNormal"/>
    <w:rsid w:val="006042DA"/>
    <w:rPr>
      <w:b/>
      <w:bCs/>
    </w:rPr>
    <w:tblPr>
      <w:tblStyleColBandSize w:val="1"/>
      <w:tblInd w:w="0" w:type="dxa"/>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orful3">
    <w:name w:val="Table Colorful 3"/>
    <w:basedOn w:val="TableNormal"/>
    <w:rsid w:val="006042D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orful1">
    <w:name w:val="Table Colorful 1"/>
    <w:basedOn w:val="TableNormal"/>
    <w:rsid w:val="006042D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lassic1">
    <w:name w:val="Table Classic 1"/>
    <w:basedOn w:val="TableNormal"/>
    <w:rsid w:val="006042D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Simple2">
    <w:name w:val="Table Simple 2"/>
    <w:basedOn w:val="TableNormal"/>
    <w:rsid w:val="006042DA"/>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6042D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Subtle1">
    <w:name w:val="Table Subtle 1"/>
    <w:basedOn w:val="TableNormal"/>
    <w:rsid w:val="006042D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ColorfulGrid">
    <w:name w:val="Colorful Grid"/>
    <w:basedOn w:val="TableNormal"/>
    <w:uiPriority w:val="29"/>
    <w:qFormat/>
    <w:rsid w:val="006042D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
    <w:name w:val="Medium List 2"/>
    <w:basedOn w:val="TableNormal"/>
    <w:uiPriority w:val="61"/>
    <w:rsid w:val="006042DA"/>
    <w:rPr>
      <w:rFonts w:ascii="Calibri" w:eastAsia="ＭＳ ゴシック"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TableGrid2">
    <w:name w:val="Table Grid 2"/>
    <w:basedOn w:val="TableNormal"/>
    <w:rsid w:val="006042D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1">
    <w:name w:val="Table Grid 1"/>
    <w:basedOn w:val="TableNormal"/>
    <w:rsid w:val="006042D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3">
    <w:name w:val="Table Grid 3"/>
    <w:basedOn w:val="TableNormal"/>
    <w:rsid w:val="00A7002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A7002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8">
    <w:name w:val="Table Grid 8"/>
    <w:basedOn w:val="TableNormal"/>
    <w:rsid w:val="00A7002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2">
    <w:name w:val="Table List 2"/>
    <w:basedOn w:val="TableNormal"/>
    <w:rsid w:val="00A7002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8">
    <w:name w:val="Table List 8"/>
    <w:basedOn w:val="TableNormal"/>
    <w:rsid w:val="00A7002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A7002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MediumList1-Accent6">
    <w:name w:val="Medium List 1 Accent 6"/>
    <w:basedOn w:val="TableNormal"/>
    <w:uiPriority w:val="19"/>
    <w:qFormat/>
    <w:rsid w:val="00CC253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Shading-Accent1">
    <w:name w:val="Light Shading Accent 1"/>
    <w:basedOn w:val="TableNormal"/>
    <w:uiPriority w:val="30"/>
    <w:qFormat/>
    <w:rsid w:val="00CC253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6">
    <w:name w:val="Medium Grid 3 Accent 6"/>
    <w:basedOn w:val="TableNormal"/>
    <w:uiPriority w:val="33"/>
    <w:qFormat/>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List-Accent6">
    <w:name w:val="Colorful List Accent 6"/>
    <w:basedOn w:val="TableNormal"/>
    <w:uiPriority w:val="41"/>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uiPriority w:val="34"/>
    <w:qFormat/>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List2-Accent1">
    <w:name w:val="Medium List 2 Accent 1"/>
    <w:basedOn w:val="TableNormal"/>
    <w:uiPriority w:val="61"/>
    <w:rsid w:val="00CC253C"/>
    <w:rPr>
      <w:rFonts w:ascii="Calibri" w:eastAsia="ＭＳ ゴシック"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2"/>
    <w:rsid w:val="00CC253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3-Accent2">
    <w:name w:val="Medium Grid 3 Accent 2"/>
    <w:basedOn w:val="TableNormal"/>
    <w:uiPriority w:val="64"/>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2-Accent5">
    <w:name w:val="Medium Grid 2 Accent 5"/>
    <w:basedOn w:val="TableNormal"/>
    <w:uiPriority w:val="63"/>
    <w:rsid w:val="00CC253C"/>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
    <w:name w:val="Medium Grid 3"/>
    <w:basedOn w:val="TableNormal"/>
    <w:uiPriority w:val="64"/>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5">
    <w:name w:val="Medium Grid 3 Accent 5"/>
    <w:basedOn w:val="TableNormal"/>
    <w:uiPriority w:val="64"/>
    <w:rsid w:val="00CC253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1">
    <w:name w:val="Colorful Shading Accent 1"/>
    <w:basedOn w:val="TableNormal"/>
    <w:uiPriority w:val="66"/>
    <w:rsid w:val="00CC253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5">
    <w:name w:val="Dark List Accent 5"/>
    <w:basedOn w:val="TableNormal"/>
    <w:uiPriority w:val="65"/>
    <w:rsid w:val="00CC253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Shading-Accent5">
    <w:name w:val="Colorful Shading Accent 5"/>
    <w:basedOn w:val="TableNormal"/>
    <w:uiPriority w:val="66"/>
    <w:rsid w:val="00CC253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LightList-Accent1">
    <w:name w:val="Light List Accent 1"/>
    <w:basedOn w:val="TableNormal"/>
    <w:uiPriority w:val="66"/>
    <w:rsid w:val="00CC253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1">
    <w:name w:val="Colorful List Accent 1"/>
    <w:basedOn w:val="TableNormal"/>
    <w:uiPriority w:val="67"/>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5">
    <w:name w:val="Colorful List Accent 5"/>
    <w:basedOn w:val="TableNormal"/>
    <w:uiPriority w:val="67"/>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Shading2-Accent1">
    <w:name w:val="Medium Shading 2 Accent 1"/>
    <w:basedOn w:val="TableNormal"/>
    <w:uiPriority w:val="69"/>
    <w:rsid w:val="00CC253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9"/>
    <w:rsid w:val="00CC253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2">
    <w:name w:val="Medium Shading 2"/>
    <w:basedOn w:val="TableNormal"/>
    <w:uiPriority w:val="73"/>
    <w:rsid w:val="00CC253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73"/>
    <w:rsid w:val="00CC253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70"/>
    <w:rsid w:val="00CC253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70"/>
    <w:rsid w:val="00CC253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List-Accent2">
    <w:name w:val="Colorful List Accent 2"/>
    <w:basedOn w:val="TableNormal"/>
    <w:uiPriority w:val="67"/>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7"/>
    <w:rsid w:val="00CC253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Grid-Accent6">
    <w:name w:val="Colorful Grid Accent 6"/>
    <w:basedOn w:val="TableNormal"/>
    <w:uiPriority w:val="42"/>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List2-Accent6">
    <w:name w:val="Medium List 2 Accent 6"/>
    <w:basedOn w:val="TableNormal"/>
    <w:uiPriority w:val="21"/>
    <w:qFormat/>
    <w:rsid w:val="00CC253C"/>
    <w:rPr>
      <w:rFonts w:ascii="Calibri" w:eastAsia="ＭＳ ゴシック" w:hAnsi="Calibri"/>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List1-Accent2">
    <w:name w:val="Medium List 1 Accent 2"/>
    <w:basedOn w:val="TableNormal"/>
    <w:uiPriority w:val="60"/>
    <w:rsid w:val="00CC253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1"/>
    <w:rsid w:val="00CC253C"/>
    <w:rPr>
      <w:rFonts w:ascii="Calibri" w:eastAsia="ＭＳ ゴシック" w:hAnsi="Calibri"/>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68"/>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68"/>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68"/>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5">
    <w:name w:val="Colorful Grid Accent 5"/>
    <w:basedOn w:val="TableNormal"/>
    <w:uiPriority w:val="68"/>
    <w:rsid w:val="00CC253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CC253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
    <w:name w:val="Light Shading"/>
    <w:basedOn w:val="TableNormal"/>
    <w:uiPriority w:val="69"/>
    <w:rsid w:val="00CC253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Shading-Accent3">
    <w:name w:val="Colorful Shading Accent 3"/>
    <w:basedOn w:val="TableNormal"/>
    <w:uiPriority w:val="66"/>
    <w:rsid w:val="00CC253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2">
    <w:name w:val="Colorful Shading Accent 2"/>
    <w:basedOn w:val="TableNormal"/>
    <w:uiPriority w:val="66"/>
    <w:rsid w:val="00CC253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1-Accent5">
    <w:name w:val="Medium List 1 Accent 5"/>
    <w:basedOn w:val="TableNormal"/>
    <w:uiPriority w:val="60"/>
    <w:rsid w:val="00CC253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1"/>
    <w:rsid w:val="00CC253C"/>
    <w:rPr>
      <w:rFonts w:ascii="Calibri" w:eastAsia="ＭＳ ゴシック"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2"/>
    <w:rsid w:val="00CC253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63"/>
    <w:rsid w:val="00CC253C"/>
    <w:rPr>
      <w:rFonts w:ascii="Calibri" w:eastAsia="ＭＳ ゴシック" w:hAnsi="Calibri"/>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Shading-Accent4">
    <w:name w:val="Colorful Shading Accent 4"/>
    <w:basedOn w:val="TableNormal"/>
    <w:uiPriority w:val="66"/>
    <w:rsid w:val="00CC253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LightGrid-Accent1">
    <w:name w:val="Light Grid Accent 1"/>
    <w:basedOn w:val="TableNormal"/>
    <w:uiPriority w:val="67"/>
    <w:rsid w:val="00CC253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lassic3">
    <w:name w:val="Table Classic 3"/>
    <w:basedOn w:val="TableNormal"/>
    <w:rsid w:val="00CC25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olumns4">
    <w:name w:val="Table Columns 4"/>
    <w:basedOn w:val="TableNormal"/>
    <w:rsid w:val="00CC253C"/>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ntemporary">
    <w:name w:val="Table Contemporary"/>
    <w:basedOn w:val="TableNormal"/>
    <w:rsid w:val="00CC25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Professional">
    <w:name w:val="Table Professional"/>
    <w:basedOn w:val="TableNormal"/>
    <w:rsid w:val="00CC25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Classic4">
    <w:name w:val="Table Classic 4"/>
    <w:basedOn w:val="TableNormal"/>
    <w:rsid w:val="001355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Grid6">
    <w:name w:val="Table Grid 6"/>
    <w:basedOn w:val="TableNormal"/>
    <w:rsid w:val="001355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List5">
    <w:name w:val="Table List 5"/>
    <w:basedOn w:val="TableNormal"/>
    <w:rsid w:val="001355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MediumGrid1-Accent2">
    <w:name w:val="Medium Grid 1 Accent 2"/>
    <w:basedOn w:val="TableNormal"/>
    <w:uiPriority w:val="62"/>
    <w:rsid w:val="001355F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2">
    <w:name w:val="Light Grid Accent 2"/>
    <w:basedOn w:val="TableNormal"/>
    <w:uiPriority w:val="71"/>
    <w:rsid w:val="001355F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ＭＳ ゴシック"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chapleauchildcare.ca" TargetMode="External"/><Relationship Id="rId13" Type="http://schemas.openxmlformats.org/officeDocument/2006/relationships/hyperlink" Target="mailto:chapleauchildcare@bellnet.ca" TargetMode="External"/><Relationship Id="rId14" Type="http://schemas.openxmlformats.org/officeDocument/2006/relationships/hyperlink" Target="http://www.chapleauchildcare.ca" TargetMode="External"/><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0963-4CFF-1E4C-8A92-0F6C49CB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7902</Words>
  <Characters>45048</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CHAPLEAU CHILD CARE CENTRE DE GARDE D’ENFANTS</vt:lpstr>
    </vt:vector>
  </TitlesOfParts>
  <Company/>
  <LinksUpToDate>false</LinksUpToDate>
  <CharactersWithSpaces>52845</CharactersWithSpaces>
  <SharedDoc>false</SharedDoc>
  <HLinks>
    <vt:vector size="30" baseType="variant">
      <vt:variant>
        <vt:i4>2949122</vt:i4>
      </vt:variant>
      <vt:variant>
        <vt:i4>6</vt:i4>
      </vt:variant>
      <vt:variant>
        <vt:i4>0</vt:i4>
      </vt:variant>
      <vt:variant>
        <vt:i4>5</vt:i4>
      </vt:variant>
      <vt:variant>
        <vt:lpwstr>http://www.chapleauchildcare.ca</vt:lpwstr>
      </vt:variant>
      <vt:variant>
        <vt:lpwstr/>
      </vt:variant>
      <vt:variant>
        <vt:i4>7340084</vt:i4>
      </vt:variant>
      <vt:variant>
        <vt:i4>3</vt:i4>
      </vt:variant>
      <vt:variant>
        <vt:i4>0</vt:i4>
      </vt:variant>
      <vt:variant>
        <vt:i4>5</vt:i4>
      </vt:variant>
      <vt:variant>
        <vt:lpwstr>mailto:chapleauchildcare@bellnet.ca</vt:lpwstr>
      </vt:variant>
      <vt:variant>
        <vt:lpwstr/>
      </vt:variant>
      <vt:variant>
        <vt:i4>2949122</vt:i4>
      </vt:variant>
      <vt:variant>
        <vt:i4>0</vt:i4>
      </vt:variant>
      <vt:variant>
        <vt:i4>0</vt:i4>
      </vt:variant>
      <vt:variant>
        <vt:i4>5</vt:i4>
      </vt:variant>
      <vt:variant>
        <vt:lpwstr>http://www.chapleauchildcare.ca</vt:lpwstr>
      </vt:variant>
      <vt:variant>
        <vt:lpwstr/>
      </vt:variant>
      <vt:variant>
        <vt:i4>7405679</vt:i4>
      </vt:variant>
      <vt:variant>
        <vt:i4>52945</vt:i4>
      </vt:variant>
      <vt:variant>
        <vt:i4>1025</vt:i4>
      </vt:variant>
      <vt:variant>
        <vt:i4>1</vt:i4>
      </vt:variant>
      <vt:variant>
        <vt:lpwstr>horizontal</vt:lpwstr>
      </vt:variant>
      <vt:variant>
        <vt:lpwstr/>
      </vt:variant>
      <vt:variant>
        <vt:i4>1441814</vt:i4>
      </vt:variant>
      <vt:variant>
        <vt:i4>-1</vt:i4>
      </vt:variant>
      <vt:variant>
        <vt:i4>1028</vt:i4>
      </vt:variant>
      <vt:variant>
        <vt:i4>1</vt:i4>
      </vt:variant>
      <vt:variant>
        <vt:lpwstr>ChapleauChildCareCentre_Stacked_CMYK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CHAPLEAU CHILD CARE CENTRE DE GARDE D’ENFANTS</dc:title>
  <dc:subject/>
  <dc:creator>Ginger</dc:creator>
  <cp:keywords/>
  <dc:description/>
  <cp:lastModifiedBy>Natalie Gervais</cp:lastModifiedBy>
  <cp:revision>4</cp:revision>
  <cp:lastPrinted>2022-10-26T19:09:00Z</cp:lastPrinted>
  <dcterms:created xsi:type="dcterms:W3CDTF">2023-01-05T15:46:00Z</dcterms:created>
  <dcterms:modified xsi:type="dcterms:W3CDTF">2023-01-05T15:52:00Z</dcterms:modified>
</cp:coreProperties>
</file>